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6C" w:rsidRPr="00BD7327" w:rsidRDefault="00854C4F" w:rsidP="00A84AAD">
      <w:pPr>
        <w:jc w:val="center"/>
        <w:rPr>
          <w:b/>
          <w:bCs/>
          <w:color w:val="E36C0A" w:themeColor="accent6" w:themeShade="BF"/>
          <w:sz w:val="32"/>
          <w:szCs w:val="32"/>
          <w:u w:val="dash"/>
          <w:rtl/>
        </w:rPr>
      </w:pPr>
      <w:r>
        <w:rPr>
          <w:rFonts w:ascii="Traditional Arabic" w:hAnsi="Traditional Arabic" w:cs="Traditional Arabic" w:hint="cs"/>
          <w:color w:val="FF9933"/>
          <w:sz w:val="48"/>
          <w:szCs w:val="48"/>
          <w:rtl/>
        </w:rPr>
        <w:t>تقديم لمحور ال</w:t>
      </w:r>
      <w:r w:rsidR="00A84AAD">
        <w:rPr>
          <w:rFonts w:ascii="Traditional Arabic" w:hAnsi="Traditional Arabic" w:cs="Traditional Arabic" w:hint="cs"/>
          <w:color w:val="FF9933"/>
          <w:sz w:val="48"/>
          <w:szCs w:val="48"/>
          <w:rtl/>
        </w:rPr>
        <w:t>شعر الأندلسي</w:t>
      </w:r>
      <w:r>
        <w:rPr>
          <w:rFonts w:ascii="Traditional Arabic" w:hAnsi="Traditional Arabic" w:cs="Traditional Arabic" w:hint="cs"/>
          <w:color w:val="FF9933"/>
          <w:sz w:val="48"/>
          <w:szCs w:val="48"/>
          <w:rtl/>
        </w:rPr>
        <w:t xml:space="preserve"> </w:t>
      </w:r>
      <w:r w:rsidR="00782BDD" w:rsidRPr="00470288">
        <w:rPr>
          <w:rFonts w:ascii="Traditional Arabic" w:hAnsi="Traditional Arabic" w:cs="Traditional Arabic"/>
          <w:color w:val="FF9933"/>
          <w:sz w:val="48"/>
          <w:szCs w:val="48"/>
          <w:rtl/>
        </w:rPr>
        <w:t>:</w:t>
      </w:r>
    </w:p>
    <w:p w:rsidR="005852D8" w:rsidRDefault="005852D8" w:rsidP="00FB09FC">
      <w:pPr>
        <w:spacing w:after="0" w:line="240" w:lineRule="auto"/>
        <w:jc w:val="right"/>
        <w:rPr>
          <w:rFonts w:ascii="AL-Qairwan" w:eastAsia="Times New Roman" w:hAnsi="AL-Qairwan" w:cs="Times New Roman"/>
          <w:color w:val="FF0000"/>
          <w:sz w:val="27"/>
          <w:szCs w:val="27"/>
          <w:rtl/>
        </w:rPr>
      </w:pPr>
      <w:r>
        <w:rPr>
          <w:rFonts w:hint="cs"/>
          <w:b/>
          <w:bCs/>
          <w:color w:val="E36C0A" w:themeColor="accent6" w:themeShade="BF"/>
          <w:sz w:val="32"/>
          <w:szCs w:val="32"/>
          <w:u w:val="dash"/>
          <w:rtl/>
        </w:rPr>
        <w:t xml:space="preserve"> </w:t>
      </w:r>
      <w:r w:rsidR="00FA0A22" w:rsidRPr="00BD7327">
        <w:rPr>
          <w:rFonts w:hint="cs"/>
          <w:b/>
          <w:bCs/>
          <w:color w:val="E36C0A" w:themeColor="accent6" w:themeShade="BF"/>
          <w:sz w:val="32"/>
          <w:szCs w:val="32"/>
          <w:u w:val="dash"/>
          <w:rtl/>
        </w:rPr>
        <w:t xml:space="preserve">1 </w:t>
      </w:r>
      <w:r w:rsidR="00FA0A22" w:rsidRPr="00BD7327">
        <w:rPr>
          <w:b/>
          <w:bCs/>
          <w:color w:val="E36C0A" w:themeColor="accent6" w:themeShade="BF"/>
          <w:sz w:val="32"/>
          <w:szCs w:val="32"/>
          <w:u w:val="dash"/>
          <w:rtl/>
        </w:rPr>
        <w:t>–</w:t>
      </w:r>
      <w:r>
        <w:rPr>
          <w:rFonts w:ascii="AL-Qairwan" w:eastAsia="Times New Roman" w:hAnsi="AL-Qairwan" w:cs="Times New Roman" w:hint="cs"/>
          <w:color w:val="FF0000"/>
          <w:sz w:val="27"/>
          <w:szCs w:val="27"/>
          <w:rtl/>
        </w:rPr>
        <w:t xml:space="preserve"> </w:t>
      </w:r>
      <w:r w:rsidR="00854C4F">
        <w:rPr>
          <w:rFonts w:ascii="AL-Qairwan" w:eastAsia="Times New Roman" w:hAnsi="AL-Qairwan" w:cs="Times New Roman" w:hint="cs"/>
          <w:color w:val="FF0000"/>
          <w:sz w:val="27"/>
          <w:szCs w:val="27"/>
          <w:rtl/>
        </w:rPr>
        <w:t xml:space="preserve"> </w:t>
      </w:r>
      <w:r w:rsidR="00FB09FC">
        <w:rPr>
          <w:rFonts w:hint="cs"/>
          <w:b/>
          <w:bCs/>
          <w:color w:val="E36C0A" w:themeColor="accent6" w:themeShade="BF"/>
          <w:sz w:val="32"/>
          <w:szCs w:val="32"/>
          <w:u w:val="dash"/>
          <w:rtl/>
        </w:rPr>
        <w:t xml:space="preserve">ومضة تاريخية </w:t>
      </w:r>
      <w:r>
        <w:rPr>
          <w:rFonts w:hint="cs"/>
          <w:b/>
          <w:bCs/>
          <w:color w:val="E36C0A" w:themeColor="accent6" w:themeShade="BF"/>
          <w:sz w:val="32"/>
          <w:szCs w:val="32"/>
          <w:u w:val="dash"/>
          <w:rtl/>
        </w:rPr>
        <w:t>:</w:t>
      </w:r>
    </w:p>
    <w:p w:rsidR="00854C4F" w:rsidRDefault="005852D8" w:rsidP="00C736B8">
      <w:pPr>
        <w:shd w:val="clear" w:color="auto" w:fill="FFFFFF"/>
        <w:bidi/>
        <w:spacing w:after="0" w:line="240" w:lineRule="auto"/>
        <w:rPr>
          <w:rFonts w:asciiTheme="minorBidi" w:hAnsiTheme="minorBidi"/>
          <w:sz w:val="28"/>
          <w:szCs w:val="28"/>
          <w:shd w:val="clear" w:color="auto" w:fill="FFFFFF"/>
          <w:rtl/>
        </w:rPr>
      </w:pPr>
      <w:r w:rsidRPr="00BB7634">
        <w:rPr>
          <w:rFonts w:ascii="tohama" w:eastAsia="Times New Roman" w:hAnsi="tohama" w:cs="Times New Roman"/>
          <w:color w:val="000000"/>
          <w:sz w:val="28"/>
          <w:szCs w:val="28"/>
        </w:rPr>
        <w:br/>
      </w:r>
      <w:r w:rsidR="00D8059F">
        <w:rPr>
          <w:rFonts w:asciiTheme="minorBidi" w:hAnsiTheme="minorBidi" w:hint="cs"/>
          <w:sz w:val="28"/>
          <w:szCs w:val="28"/>
          <w:shd w:val="clear" w:color="auto" w:fill="FFFFFF"/>
          <w:rtl/>
        </w:rPr>
        <w:t xml:space="preserve">شهد الأدب العربي تطورا واضحا في الشعر والنثر ارتبط بانتشار العرب في سقاع كثيرة من العالم في ضل الفتوحات </w:t>
      </w:r>
      <w:r w:rsidR="004703ED">
        <w:rPr>
          <w:rFonts w:asciiTheme="minorBidi" w:hAnsiTheme="minorBidi" w:hint="cs"/>
          <w:sz w:val="28"/>
          <w:szCs w:val="28"/>
          <w:shd w:val="clear" w:color="auto" w:fill="FFFFFF"/>
          <w:rtl/>
        </w:rPr>
        <w:t>الإسلامية</w:t>
      </w:r>
      <w:r w:rsidR="00D8059F">
        <w:rPr>
          <w:rFonts w:asciiTheme="minorBidi" w:hAnsiTheme="minorBidi" w:hint="cs"/>
          <w:sz w:val="28"/>
          <w:szCs w:val="28"/>
          <w:shd w:val="clear" w:color="auto" w:fill="FFFFFF"/>
          <w:rtl/>
        </w:rPr>
        <w:t xml:space="preserve">، فكانت الأندلس التي فتحها العرب سنة 92 ه على يد موسى بن نصير و طارق بن زياد حاضنة هامة للغة والأدب العربي نظرا لامتداد حكم العرب فيها حوالي ثمانية قرون ( 92 _ 897 ) </w:t>
      </w:r>
      <w:r w:rsidR="00641024">
        <w:rPr>
          <w:rFonts w:asciiTheme="minorBidi" w:hAnsiTheme="minorBidi" w:hint="cs"/>
          <w:sz w:val="28"/>
          <w:szCs w:val="28"/>
          <w:shd w:val="clear" w:color="auto" w:fill="FFFFFF"/>
          <w:rtl/>
        </w:rPr>
        <w:t xml:space="preserve">توزعت على ستة عصور : ( عصر الولاة، عصر الدولة الأموية، عصر ملوك الطوائف، عصر المرابطين، عصر الموحدين، عصر غرناطة ) وانتهى حكم العرب في الأندلس يوم 2 يناير 1492م / 897 ه </w:t>
      </w:r>
      <w:r w:rsidR="00C736B8">
        <w:rPr>
          <w:rFonts w:asciiTheme="minorBidi" w:hAnsiTheme="minorBidi" w:hint="cs"/>
          <w:sz w:val="28"/>
          <w:szCs w:val="28"/>
          <w:shd w:val="clear" w:color="auto" w:fill="FFFFFF"/>
          <w:rtl/>
        </w:rPr>
        <w:t>وقد تناقل المؤرخون أن أبا عبد الله الصغير قد خرج باكيا من مملكته ف</w:t>
      </w:r>
      <w:r w:rsidR="00641024">
        <w:rPr>
          <w:rFonts w:asciiTheme="minorBidi" w:hAnsiTheme="minorBidi" w:hint="cs"/>
          <w:sz w:val="28"/>
          <w:szCs w:val="28"/>
          <w:shd w:val="clear" w:color="auto" w:fill="FFFFFF"/>
          <w:rtl/>
        </w:rPr>
        <w:t xml:space="preserve">اشتهر </w:t>
      </w:r>
      <w:r w:rsidR="004712CB">
        <w:rPr>
          <w:rFonts w:asciiTheme="minorBidi" w:hAnsiTheme="minorBidi" w:hint="cs"/>
          <w:sz w:val="28"/>
          <w:szCs w:val="28"/>
          <w:shd w:val="clear" w:color="auto" w:fill="FFFFFF"/>
          <w:rtl/>
        </w:rPr>
        <w:t xml:space="preserve">عن ذلك المشهد </w:t>
      </w:r>
      <w:r w:rsidR="00641024">
        <w:rPr>
          <w:rFonts w:asciiTheme="minorBidi" w:hAnsiTheme="minorBidi" w:hint="cs"/>
          <w:sz w:val="28"/>
          <w:szCs w:val="28"/>
          <w:shd w:val="clear" w:color="auto" w:fill="FFFFFF"/>
          <w:rtl/>
        </w:rPr>
        <w:t>بيت شعري لوالدته " عائشة الحرّ " تهجوه خسرانه لمملكته :</w:t>
      </w:r>
    </w:p>
    <w:p w:rsidR="00641024" w:rsidRPr="00641024" w:rsidRDefault="00641024" w:rsidP="00641024">
      <w:pPr>
        <w:shd w:val="clear" w:color="auto" w:fill="FFFFFF"/>
        <w:bidi/>
        <w:spacing w:after="0" w:line="240" w:lineRule="auto"/>
        <w:jc w:val="center"/>
        <w:rPr>
          <w:rFonts w:asciiTheme="minorBidi" w:hAnsiTheme="minorBidi"/>
          <w:b/>
          <w:bCs/>
          <w:sz w:val="32"/>
          <w:szCs w:val="32"/>
          <w:shd w:val="clear" w:color="auto" w:fill="FFFFFF"/>
          <w:rtl/>
        </w:rPr>
      </w:pPr>
      <w:r w:rsidRPr="00641024">
        <w:rPr>
          <w:rFonts w:asciiTheme="minorBidi" w:hAnsiTheme="minorBidi" w:hint="cs"/>
          <w:b/>
          <w:bCs/>
          <w:sz w:val="32"/>
          <w:szCs w:val="32"/>
          <w:shd w:val="clear" w:color="auto" w:fill="FFFFFF"/>
          <w:rtl/>
        </w:rPr>
        <w:t>ابك مثل النساء مُلْكا مُضاعا *** لم تحافظ عليه مثل الرجال .</w:t>
      </w:r>
    </w:p>
    <w:p w:rsidR="00C736B8" w:rsidRDefault="00C736B8" w:rsidP="00C736B8">
      <w:pPr>
        <w:spacing w:after="0" w:line="240" w:lineRule="auto"/>
        <w:jc w:val="right"/>
        <w:rPr>
          <w:rFonts w:ascii="AL-Qairwan" w:eastAsia="Times New Roman" w:hAnsi="AL-Qairwan" w:cs="Times New Roman"/>
          <w:color w:val="FF0000"/>
          <w:sz w:val="27"/>
          <w:szCs w:val="27"/>
          <w:rtl/>
        </w:rPr>
      </w:pPr>
      <w:r>
        <w:rPr>
          <w:rFonts w:hint="cs"/>
          <w:b/>
          <w:bCs/>
          <w:color w:val="E36C0A" w:themeColor="accent6" w:themeShade="BF"/>
          <w:sz w:val="32"/>
          <w:szCs w:val="32"/>
          <w:u w:val="dash"/>
          <w:rtl/>
        </w:rPr>
        <w:t>2</w:t>
      </w:r>
      <w:r w:rsidRPr="00BD7327">
        <w:rPr>
          <w:rFonts w:hint="cs"/>
          <w:b/>
          <w:bCs/>
          <w:color w:val="E36C0A" w:themeColor="accent6" w:themeShade="BF"/>
          <w:sz w:val="32"/>
          <w:szCs w:val="32"/>
          <w:u w:val="dash"/>
          <w:rtl/>
        </w:rPr>
        <w:t xml:space="preserve"> </w:t>
      </w:r>
      <w:r w:rsidRPr="00BD7327">
        <w:rPr>
          <w:b/>
          <w:bCs/>
          <w:color w:val="E36C0A" w:themeColor="accent6" w:themeShade="BF"/>
          <w:sz w:val="32"/>
          <w:szCs w:val="32"/>
          <w:u w:val="dash"/>
          <w:rtl/>
        </w:rPr>
        <w:t>–</w:t>
      </w:r>
      <w:r>
        <w:rPr>
          <w:rFonts w:ascii="AL-Qairwan" w:eastAsia="Times New Roman" w:hAnsi="AL-Qairwan" w:cs="Times New Roman" w:hint="cs"/>
          <w:color w:val="FF0000"/>
          <w:sz w:val="27"/>
          <w:szCs w:val="27"/>
          <w:rtl/>
        </w:rPr>
        <w:t xml:space="preserve">  </w:t>
      </w:r>
      <w:r>
        <w:rPr>
          <w:rFonts w:hint="cs"/>
          <w:b/>
          <w:bCs/>
          <w:color w:val="E36C0A" w:themeColor="accent6" w:themeShade="BF"/>
          <w:sz w:val="32"/>
          <w:szCs w:val="32"/>
          <w:u w:val="dash"/>
          <w:rtl/>
        </w:rPr>
        <w:t>حضارة الأندلس :</w:t>
      </w:r>
    </w:p>
    <w:p w:rsidR="00A84AAD" w:rsidRDefault="00A84AAD" w:rsidP="00A84AAD">
      <w:pPr>
        <w:shd w:val="clear" w:color="auto" w:fill="FFFFFF"/>
        <w:bidi/>
        <w:spacing w:after="0" w:line="240" w:lineRule="auto"/>
        <w:rPr>
          <w:rFonts w:asciiTheme="minorBidi" w:hAnsiTheme="minorBidi"/>
          <w:sz w:val="28"/>
          <w:szCs w:val="28"/>
          <w:shd w:val="clear" w:color="auto" w:fill="FFFFFF"/>
          <w:rtl/>
        </w:rPr>
      </w:pPr>
    </w:p>
    <w:p w:rsidR="004712CB" w:rsidRDefault="00CB1C16" w:rsidP="00304068">
      <w:pPr>
        <w:shd w:val="clear" w:color="auto" w:fill="FFFFFF"/>
        <w:bidi/>
        <w:spacing w:after="0" w:line="240" w:lineRule="auto"/>
        <w:rPr>
          <w:rFonts w:asciiTheme="minorBidi" w:hAnsiTheme="minorBidi"/>
          <w:sz w:val="28"/>
          <w:szCs w:val="28"/>
          <w:shd w:val="clear" w:color="auto" w:fill="FFFFFF"/>
          <w:rtl/>
        </w:rPr>
      </w:pPr>
      <w:r>
        <w:rPr>
          <w:rFonts w:asciiTheme="minorBidi" w:hAnsiTheme="minorBidi" w:hint="cs"/>
          <w:sz w:val="28"/>
          <w:szCs w:val="28"/>
          <w:shd w:val="clear" w:color="auto" w:fill="FFFFFF"/>
          <w:rtl/>
        </w:rPr>
        <w:t>تقع الأندلس في فضاء جغرافي واصل بين ال</w:t>
      </w:r>
      <w:r w:rsidR="007714FE">
        <w:rPr>
          <w:rFonts w:asciiTheme="minorBidi" w:hAnsiTheme="minorBidi" w:hint="cs"/>
          <w:sz w:val="28"/>
          <w:szCs w:val="28"/>
          <w:shd w:val="clear" w:color="auto" w:fill="FFFFFF"/>
          <w:rtl/>
        </w:rPr>
        <w:t>م</w:t>
      </w:r>
      <w:r>
        <w:rPr>
          <w:rFonts w:asciiTheme="minorBidi" w:hAnsiTheme="minorBidi" w:hint="cs"/>
          <w:sz w:val="28"/>
          <w:szCs w:val="28"/>
          <w:shd w:val="clear" w:color="auto" w:fill="FFFFFF"/>
          <w:rtl/>
        </w:rPr>
        <w:t>غرب و ال</w:t>
      </w:r>
      <w:r w:rsidR="007714FE">
        <w:rPr>
          <w:rFonts w:asciiTheme="minorBidi" w:hAnsiTheme="minorBidi" w:hint="cs"/>
          <w:sz w:val="28"/>
          <w:szCs w:val="28"/>
          <w:shd w:val="clear" w:color="auto" w:fill="FFFFFF"/>
          <w:rtl/>
        </w:rPr>
        <w:t>م</w:t>
      </w:r>
      <w:r>
        <w:rPr>
          <w:rFonts w:asciiTheme="minorBidi" w:hAnsiTheme="minorBidi" w:hint="cs"/>
          <w:sz w:val="28"/>
          <w:szCs w:val="28"/>
          <w:shd w:val="clear" w:color="auto" w:fill="FFFFFF"/>
          <w:rtl/>
        </w:rPr>
        <w:t>شرق مميّز بطبيعته الخصبة ووفرة مياهه ومناخه المعتدل وتضاريسه التي هيمنت عليها السه</w:t>
      </w:r>
      <w:r w:rsidR="00304068">
        <w:rPr>
          <w:rFonts w:asciiTheme="minorBidi" w:hAnsiTheme="minorBidi" w:hint="cs"/>
          <w:sz w:val="28"/>
          <w:szCs w:val="28"/>
          <w:shd w:val="clear" w:color="auto" w:fill="FFFFFF"/>
          <w:rtl/>
        </w:rPr>
        <w:t>ول الشاسعة والزراعات المتنوعة، هذا الثراء والترف جعل المجتمع الأندلسي الذي اختص بالتنوع العرقي والديني اللغوي يقبل على العلوم بمختلف أصنافها وأنواعها فبرع في الطب والهندسة والفلك، كما اهتم بالفنون من رسم ونحت وأدب وعمارة. إلا أن الأندلس شهدت وضعا سياسيا متقلبا بتعدد الفترات السياسية التي ساهمت في سقوطها مدينة تلو الأخرى جراء الدسائس والمؤامرات.</w:t>
      </w:r>
    </w:p>
    <w:p w:rsidR="00604294" w:rsidRDefault="00604294" w:rsidP="00604294">
      <w:pPr>
        <w:shd w:val="clear" w:color="auto" w:fill="FFFFFF"/>
        <w:bidi/>
        <w:spacing w:after="0" w:line="240" w:lineRule="auto"/>
        <w:rPr>
          <w:b/>
          <w:bCs/>
          <w:color w:val="00B0F0"/>
          <w:sz w:val="28"/>
          <w:szCs w:val="28"/>
          <w:u w:val="double"/>
          <w:rtl/>
        </w:rPr>
      </w:pPr>
    </w:p>
    <w:p w:rsidR="00604294" w:rsidRDefault="00604294" w:rsidP="00604294">
      <w:pPr>
        <w:shd w:val="clear" w:color="auto" w:fill="FFFFFF"/>
        <w:bidi/>
        <w:spacing w:after="0" w:line="240" w:lineRule="auto"/>
        <w:rPr>
          <w:rFonts w:asciiTheme="minorBidi" w:hAnsiTheme="minorBidi"/>
          <w:sz w:val="28"/>
          <w:szCs w:val="28"/>
          <w:shd w:val="clear" w:color="auto" w:fill="FFFFFF"/>
          <w:rtl/>
        </w:rPr>
      </w:pPr>
      <w:r>
        <w:rPr>
          <w:rFonts w:hint="cs"/>
          <w:b/>
          <w:bCs/>
          <w:color w:val="E36C0A" w:themeColor="accent6" w:themeShade="BF"/>
          <w:sz w:val="32"/>
          <w:szCs w:val="32"/>
          <w:u w:val="dash"/>
          <w:rtl/>
        </w:rPr>
        <w:t>3</w:t>
      </w:r>
      <w:r w:rsidRPr="00BD7327">
        <w:rPr>
          <w:rFonts w:hint="cs"/>
          <w:b/>
          <w:bCs/>
          <w:color w:val="E36C0A" w:themeColor="accent6" w:themeShade="BF"/>
          <w:sz w:val="32"/>
          <w:szCs w:val="32"/>
          <w:u w:val="dash"/>
          <w:rtl/>
        </w:rPr>
        <w:t xml:space="preserve"> </w:t>
      </w:r>
      <w:r w:rsidRPr="00BD7327">
        <w:rPr>
          <w:b/>
          <w:bCs/>
          <w:color w:val="E36C0A" w:themeColor="accent6" w:themeShade="BF"/>
          <w:sz w:val="32"/>
          <w:szCs w:val="32"/>
          <w:u w:val="dash"/>
          <w:rtl/>
        </w:rPr>
        <w:t>–</w:t>
      </w:r>
      <w:r>
        <w:rPr>
          <w:rFonts w:ascii="AL-Qairwan" w:eastAsia="Times New Roman" w:hAnsi="AL-Qairwan" w:cs="Times New Roman" w:hint="cs"/>
          <w:color w:val="FF0000"/>
          <w:sz w:val="27"/>
          <w:szCs w:val="27"/>
          <w:rtl/>
        </w:rPr>
        <w:t xml:space="preserve">  </w:t>
      </w:r>
      <w:r>
        <w:rPr>
          <w:rFonts w:hint="cs"/>
          <w:b/>
          <w:bCs/>
          <w:color w:val="E36C0A" w:themeColor="accent6" w:themeShade="BF"/>
          <w:sz w:val="32"/>
          <w:szCs w:val="32"/>
          <w:u w:val="dash"/>
          <w:rtl/>
        </w:rPr>
        <w:t>اتجاهات وأغراض الشعر الأندلسي :</w:t>
      </w:r>
    </w:p>
    <w:p w:rsidR="00604294" w:rsidRDefault="00A84AAD" w:rsidP="00604294">
      <w:pPr>
        <w:bidi/>
        <w:spacing w:before="100" w:beforeAutospacing="1" w:after="100" w:afterAutospacing="1" w:line="240" w:lineRule="auto"/>
        <w:rPr>
          <w:rFonts w:asciiTheme="minorBidi" w:eastAsia="Times New Roman" w:hAnsiTheme="minorBidi"/>
          <w:color w:val="000000" w:themeColor="text1"/>
          <w:sz w:val="28"/>
          <w:szCs w:val="28"/>
          <w:rtl/>
          <w:lang w:eastAsia="zh-CN"/>
        </w:rPr>
      </w:pPr>
      <w:r w:rsidRPr="00A84AAD">
        <w:rPr>
          <w:rFonts w:asciiTheme="minorBidi" w:eastAsia="Times New Roman" w:hAnsiTheme="minorBidi"/>
          <w:color w:val="000000" w:themeColor="text1"/>
          <w:sz w:val="28"/>
          <w:szCs w:val="28"/>
          <w:rtl/>
          <w:lang w:eastAsia="zh-CN"/>
        </w:rPr>
        <w:t>اتجه الشعر في الأندلس إلى ثلاثة اتجاهات :</w:t>
      </w:r>
    </w:p>
    <w:p w:rsidR="00A84AAD" w:rsidRPr="00A84AAD" w:rsidRDefault="00A84AAD" w:rsidP="00604294">
      <w:pPr>
        <w:bidi/>
        <w:spacing w:before="100" w:beforeAutospacing="1" w:after="100" w:afterAutospacing="1" w:line="240" w:lineRule="auto"/>
        <w:rPr>
          <w:rFonts w:asciiTheme="minorBidi" w:eastAsia="Times New Roman" w:hAnsiTheme="minorBidi"/>
          <w:color w:val="000000" w:themeColor="text1"/>
          <w:sz w:val="28"/>
          <w:szCs w:val="28"/>
          <w:rtl/>
          <w:lang w:eastAsia="zh-CN"/>
        </w:rPr>
      </w:pPr>
      <w:r w:rsidRPr="00A84AAD">
        <w:rPr>
          <w:rFonts w:asciiTheme="minorBidi" w:eastAsia="Times New Roman" w:hAnsiTheme="minorBidi"/>
          <w:color w:val="000000" w:themeColor="text1"/>
          <w:sz w:val="28"/>
          <w:szCs w:val="28"/>
          <w:rtl/>
          <w:lang w:eastAsia="zh-CN"/>
        </w:rPr>
        <w:t>ـ </w:t>
      </w:r>
      <w:r w:rsidRPr="00A84AAD">
        <w:rPr>
          <w:rFonts w:asciiTheme="minorBidi" w:eastAsia="Times New Roman" w:hAnsiTheme="minorBidi"/>
          <w:color w:val="000000" w:themeColor="text1"/>
          <w:sz w:val="28"/>
          <w:szCs w:val="28"/>
          <w:u w:val="single"/>
          <w:rtl/>
          <w:lang w:eastAsia="zh-CN"/>
        </w:rPr>
        <w:t>الاتجاه المحافظ</w:t>
      </w:r>
      <w:r w:rsidRPr="00A84AAD">
        <w:rPr>
          <w:rFonts w:asciiTheme="minorBidi" w:eastAsia="Times New Roman" w:hAnsiTheme="minorBidi"/>
          <w:color w:val="000000" w:themeColor="text1"/>
          <w:sz w:val="28"/>
          <w:szCs w:val="28"/>
          <w:rtl/>
          <w:lang w:eastAsia="zh-CN"/>
        </w:rPr>
        <w:t> الذي يهتم بالموضوعات التقليدية ويتبع منهج القدماء في بناء القصيدة من حيث الأسلوب البدوي، حيث تحوي ألفاظه جزالة</w:t>
      </w:r>
      <w:r w:rsidR="00604294">
        <w:rPr>
          <w:rFonts w:asciiTheme="minorBidi" w:eastAsia="Times New Roman" w:hAnsiTheme="minorBidi" w:hint="cs"/>
          <w:color w:val="000000" w:themeColor="text1"/>
          <w:sz w:val="28"/>
          <w:szCs w:val="28"/>
          <w:rtl/>
          <w:lang w:eastAsia="zh-CN"/>
        </w:rPr>
        <w:t xml:space="preserve"> </w:t>
      </w:r>
      <w:r w:rsidRPr="00A84AAD">
        <w:rPr>
          <w:rFonts w:asciiTheme="minorBidi" w:eastAsia="Times New Roman" w:hAnsiTheme="minorBidi"/>
          <w:color w:val="000000" w:themeColor="text1"/>
          <w:sz w:val="28"/>
          <w:szCs w:val="28"/>
          <w:rtl/>
          <w:lang w:eastAsia="zh-CN"/>
        </w:rPr>
        <w:t>وعبارات لا تخلو من خشونة و</w:t>
      </w:r>
      <w:r w:rsidR="00604294">
        <w:rPr>
          <w:rFonts w:asciiTheme="minorBidi" w:eastAsia="Times New Roman" w:hAnsiTheme="minorBidi" w:hint="cs"/>
          <w:color w:val="000000" w:themeColor="text1"/>
          <w:sz w:val="28"/>
          <w:szCs w:val="28"/>
          <w:rtl/>
          <w:lang w:eastAsia="zh-CN"/>
        </w:rPr>
        <w:t>وح</w:t>
      </w:r>
      <w:r w:rsidRPr="00A84AAD">
        <w:rPr>
          <w:rFonts w:asciiTheme="minorBidi" w:eastAsia="Times New Roman" w:hAnsiTheme="minorBidi"/>
          <w:color w:val="000000" w:themeColor="text1"/>
          <w:sz w:val="28"/>
          <w:szCs w:val="28"/>
          <w:rtl/>
          <w:lang w:eastAsia="zh-CN"/>
        </w:rPr>
        <w:t>شيّة، أما بحوره فطويلة وقوافيه غنائية، ويحتذي هذا الاتجاه نماذج المشرق.</w:t>
      </w:r>
    </w:p>
    <w:p w:rsidR="00A84AAD" w:rsidRPr="00A84AAD" w:rsidRDefault="00A84AAD" w:rsidP="00D51A46">
      <w:pPr>
        <w:bidi/>
        <w:spacing w:before="100" w:beforeAutospacing="1" w:after="100" w:afterAutospacing="1" w:line="240" w:lineRule="auto"/>
        <w:rPr>
          <w:rFonts w:asciiTheme="minorBidi" w:eastAsia="Times New Roman" w:hAnsiTheme="minorBidi"/>
          <w:color w:val="000000" w:themeColor="text1"/>
          <w:sz w:val="28"/>
          <w:szCs w:val="28"/>
          <w:rtl/>
          <w:lang w:eastAsia="zh-CN" w:bidi="ar-LB"/>
        </w:rPr>
      </w:pPr>
      <w:r w:rsidRPr="00A84AAD">
        <w:rPr>
          <w:rFonts w:asciiTheme="minorBidi" w:eastAsia="Times New Roman" w:hAnsiTheme="minorBidi"/>
          <w:color w:val="000000" w:themeColor="text1"/>
          <w:sz w:val="28"/>
          <w:szCs w:val="28"/>
          <w:rtl/>
          <w:lang w:eastAsia="zh-CN"/>
        </w:rPr>
        <w:t>ـ </w:t>
      </w:r>
      <w:r w:rsidRPr="00A84AAD">
        <w:rPr>
          <w:rFonts w:asciiTheme="minorBidi" w:eastAsia="Times New Roman" w:hAnsiTheme="minorBidi"/>
          <w:color w:val="000000" w:themeColor="text1"/>
          <w:sz w:val="28"/>
          <w:szCs w:val="28"/>
          <w:u w:val="single"/>
          <w:rtl/>
          <w:lang w:eastAsia="zh-CN"/>
        </w:rPr>
        <w:t>الاتجاه المحدث</w:t>
      </w:r>
      <w:r w:rsidRPr="00A84AAD">
        <w:rPr>
          <w:rFonts w:asciiTheme="minorBidi" w:eastAsia="Times New Roman" w:hAnsiTheme="minorBidi"/>
          <w:color w:val="000000" w:themeColor="text1"/>
          <w:sz w:val="28"/>
          <w:szCs w:val="28"/>
          <w:rtl/>
          <w:lang w:eastAsia="zh-CN"/>
        </w:rPr>
        <w:t>، وهو الاتجاه الذي حمل لواءه بالمشرق مسلم بن الوليد وأبو العتاهية وغيرهما</w:t>
      </w:r>
      <w:r w:rsidR="00D51A46">
        <w:rPr>
          <w:rFonts w:asciiTheme="minorBidi" w:eastAsia="Times New Roman" w:hAnsiTheme="minorBidi" w:hint="cs"/>
          <w:color w:val="000000" w:themeColor="text1"/>
          <w:sz w:val="28"/>
          <w:szCs w:val="28"/>
          <w:rtl/>
          <w:lang w:eastAsia="zh-CN"/>
        </w:rPr>
        <w:t>،</w:t>
      </w:r>
      <w:r w:rsidRPr="00A84AAD">
        <w:rPr>
          <w:rFonts w:asciiTheme="minorBidi" w:eastAsia="Times New Roman" w:hAnsiTheme="minorBidi"/>
          <w:color w:val="000000" w:themeColor="text1"/>
          <w:sz w:val="28"/>
          <w:szCs w:val="28"/>
          <w:rtl/>
          <w:lang w:eastAsia="zh-CN"/>
        </w:rPr>
        <w:t xml:space="preserve"> من دعاة التجديد، الذين ثاروا على الاتجاه المحافظ</w:t>
      </w:r>
      <w:r w:rsidR="00D51A46">
        <w:rPr>
          <w:rFonts w:asciiTheme="minorBidi" w:eastAsia="Times New Roman" w:hAnsiTheme="minorBidi" w:hint="cs"/>
          <w:color w:val="000000" w:themeColor="text1"/>
          <w:sz w:val="28"/>
          <w:szCs w:val="28"/>
          <w:rtl/>
          <w:lang w:eastAsia="zh-CN"/>
        </w:rPr>
        <w:t xml:space="preserve"> </w:t>
      </w:r>
      <w:r w:rsidRPr="00A84AAD">
        <w:rPr>
          <w:rFonts w:asciiTheme="minorBidi" w:eastAsia="Times New Roman" w:hAnsiTheme="minorBidi"/>
          <w:color w:val="000000" w:themeColor="text1"/>
          <w:sz w:val="28"/>
          <w:szCs w:val="28"/>
          <w:rtl/>
          <w:lang w:eastAsia="zh-CN"/>
        </w:rPr>
        <w:t>وطرقوا موضوعات جديدة بأسلوب متنوع، خالفوا فيه طريقة القدماء في بناء القصيدة، وعرفت الأندلس هذا الاتجاه على يد عباس بن ناصح، حيث نقله</w:t>
      </w:r>
      <w:r w:rsidR="00D51A46">
        <w:rPr>
          <w:rFonts w:asciiTheme="minorBidi" w:eastAsia="Times New Roman" w:hAnsiTheme="minorBidi" w:hint="cs"/>
          <w:color w:val="000000" w:themeColor="text1"/>
          <w:sz w:val="28"/>
          <w:szCs w:val="28"/>
          <w:rtl/>
          <w:lang w:eastAsia="zh-CN"/>
        </w:rPr>
        <w:t xml:space="preserve"> </w:t>
      </w:r>
      <w:r w:rsidRPr="00A84AAD">
        <w:rPr>
          <w:rFonts w:asciiTheme="minorBidi" w:eastAsia="Times New Roman" w:hAnsiTheme="minorBidi"/>
          <w:color w:val="000000" w:themeColor="text1"/>
          <w:sz w:val="28"/>
          <w:szCs w:val="28"/>
          <w:rtl/>
          <w:lang w:eastAsia="zh-CN"/>
        </w:rPr>
        <w:t>من المشرق، وتمثل الاتجاه المحدث في الأندلس باهتمامه بأغراض لم تكن قائمة بذاتها في القصيدة من قبل، فظهرت القصائد بأسلوب قصصي لا يخلو من</w:t>
      </w:r>
      <w:r w:rsidR="00D51A46">
        <w:rPr>
          <w:rFonts w:asciiTheme="minorBidi" w:eastAsia="Times New Roman" w:hAnsiTheme="minorBidi" w:hint="cs"/>
          <w:color w:val="000000" w:themeColor="text1"/>
          <w:sz w:val="28"/>
          <w:szCs w:val="28"/>
          <w:rtl/>
          <w:lang w:eastAsia="zh-CN"/>
        </w:rPr>
        <w:t xml:space="preserve"> </w:t>
      </w:r>
      <w:r w:rsidRPr="00A84AAD">
        <w:rPr>
          <w:rFonts w:asciiTheme="minorBidi" w:eastAsia="Times New Roman" w:hAnsiTheme="minorBidi"/>
          <w:color w:val="000000" w:themeColor="text1"/>
          <w:sz w:val="28"/>
          <w:szCs w:val="28"/>
          <w:rtl/>
          <w:lang w:eastAsia="zh-CN"/>
        </w:rPr>
        <w:t>روح الدعابة والسخرية، أما صوره فتتألّف من عناصر حضرية في لغة يسيرة الألفاظ وإيقاع يميل إلى البحور القصيرة والقوافي الرقيقة</w:t>
      </w:r>
      <w:r w:rsidR="00D51A46">
        <w:rPr>
          <w:rFonts w:asciiTheme="minorBidi" w:eastAsia="Times New Roman" w:hAnsiTheme="minorBidi" w:hint="cs"/>
          <w:color w:val="000000" w:themeColor="text1"/>
          <w:sz w:val="28"/>
          <w:szCs w:val="28"/>
          <w:rtl/>
          <w:lang w:eastAsia="zh-CN"/>
        </w:rPr>
        <w:t>.</w:t>
      </w:r>
    </w:p>
    <w:p w:rsidR="00A84AAD" w:rsidRDefault="00A84AAD" w:rsidP="0068592F">
      <w:pPr>
        <w:bidi/>
        <w:spacing w:before="100" w:beforeAutospacing="1" w:after="100" w:afterAutospacing="1" w:line="240" w:lineRule="auto"/>
        <w:rPr>
          <w:rFonts w:asciiTheme="minorBidi" w:eastAsia="Times New Roman" w:hAnsiTheme="minorBidi"/>
          <w:color w:val="000000" w:themeColor="text1"/>
          <w:sz w:val="28"/>
          <w:szCs w:val="28"/>
          <w:rtl/>
          <w:lang w:eastAsia="zh-CN"/>
        </w:rPr>
      </w:pPr>
      <w:r w:rsidRPr="00A84AAD">
        <w:rPr>
          <w:rFonts w:asciiTheme="minorBidi" w:eastAsia="Times New Roman" w:hAnsiTheme="minorBidi"/>
          <w:color w:val="000000" w:themeColor="text1"/>
          <w:sz w:val="28"/>
          <w:szCs w:val="28"/>
          <w:rtl/>
          <w:lang w:eastAsia="zh-CN"/>
        </w:rPr>
        <w:t>ـ </w:t>
      </w:r>
      <w:r w:rsidRPr="00A84AAD">
        <w:rPr>
          <w:rFonts w:asciiTheme="minorBidi" w:eastAsia="Times New Roman" w:hAnsiTheme="minorBidi"/>
          <w:color w:val="000000" w:themeColor="text1"/>
          <w:sz w:val="28"/>
          <w:szCs w:val="28"/>
          <w:u w:val="single"/>
          <w:rtl/>
          <w:lang w:eastAsia="zh-CN"/>
        </w:rPr>
        <w:t>الاتجاه المحافظ الجديد</w:t>
      </w:r>
      <w:r w:rsidRPr="00A84AAD">
        <w:rPr>
          <w:rFonts w:asciiTheme="minorBidi" w:eastAsia="Times New Roman" w:hAnsiTheme="minorBidi"/>
          <w:color w:val="000000" w:themeColor="text1"/>
          <w:sz w:val="28"/>
          <w:szCs w:val="28"/>
          <w:rtl/>
          <w:lang w:eastAsia="zh-CN"/>
        </w:rPr>
        <w:t xml:space="preserve"> الذي ظهر في المشرق بسبب تطرف الاتجاه المحدث ومن ثم هو محاولة لإعادة الشعر العربي إلى طبيعته </w:t>
      </w:r>
      <w:r w:rsidR="00A17E18" w:rsidRPr="00A84AAD">
        <w:rPr>
          <w:rFonts w:asciiTheme="minorBidi" w:eastAsia="Times New Roman" w:hAnsiTheme="minorBidi" w:hint="cs"/>
          <w:color w:val="000000" w:themeColor="text1"/>
          <w:sz w:val="28"/>
          <w:szCs w:val="28"/>
          <w:rtl/>
          <w:lang w:eastAsia="zh-CN"/>
        </w:rPr>
        <w:t>وموروثة</w:t>
      </w:r>
      <w:r w:rsidRPr="00A84AAD">
        <w:rPr>
          <w:rFonts w:asciiTheme="minorBidi" w:eastAsia="Times New Roman" w:hAnsiTheme="minorBidi"/>
          <w:color w:val="000000" w:themeColor="text1"/>
          <w:sz w:val="28"/>
          <w:szCs w:val="28"/>
          <w:rtl/>
          <w:lang w:eastAsia="zh-CN"/>
        </w:rPr>
        <w:t xml:space="preserve"> دون جمود</w:t>
      </w:r>
      <w:r w:rsidR="0068592F">
        <w:rPr>
          <w:rFonts w:asciiTheme="minorBidi" w:eastAsia="Times New Roman" w:hAnsiTheme="minorBidi" w:hint="cs"/>
          <w:color w:val="000000" w:themeColor="text1"/>
          <w:sz w:val="28"/>
          <w:szCs w:val="28"/>
          <w:rtl/>
          <w:lang w:eastAsia="zh-CN"/>
        </w:rPr>
        <w:t xml:space="preserve"> </w:t>
      </w:r>
      <w:r w:rsidRPr="00A84AAD">
        <w:rPr>
          <w:rFonts w:asciiTheme="minorBidi" w:eastAsia="Times New Roman" w:hAnsiTheme="minorBidi"/>
          <w:color w:val="000000" w:themeColor="text1"/>
          <w:sz w:val="28"/>
          <w:szCs w:val="28"/>
          <w:rtl/>
          <w:lang w:eastAsia="zh-CN"/>
        </w:rPr>
        <w:t xml:space="preserve">أو بداوة، وقد عمد هذا الاتجاه إلى الإفادة من رقي العقل </w:t>
      </w:r>
      <w:r w:rsidRPr="00A84AAD">
        <w:rPr>
          <w:rFonts w:asciiTheme="minorBidi" w:eastAsia="Times New Roman" w:hAnsiTheme="minorBidi"/>
          <w:color w:val="000000" w:themeColor="text1"/>
          <w:sz w:val="28"/>
          <w:szCs w:val="28"/>
          <w:rtl/>
          <w:lang w:eastAsia="zh-CN"/>
        </w:rPr>
        <w:lastRenderedPageBreak/>
        <w:t>العربي بما بَلَغَتْه الثقافة العربية الإسلامية من نهضة واسعة في مجتمع توفرت له أسباب الحضارة،</w:t>
      </w:r>
      <w:r w:rsidR="0068592F">
        <w:rPr>
          <w:rFonts w:asciiTheme="minorBidi" w:eastAsia="Times New Roman" w:hAnsiTheme="minorBidi" w:hint="cs"/>
          <w:color w:val="000000" w:themeColor="text1"/>
          <w:sz w:val="28"/>
          <w:szCs w:val="28"/>
          <w:rtl/>
          <w:lang w:eastAsia="zh-CN"/>
        </w:rPr>
        <w:t xml:space="preserve"> </w:t>
      </w:r>
      <w:r w:rsidRPr="00A84AAD">
        <w:rPr>
          <w:rFonts w:asciiTheme="minorBidi" w:eastAsia="Times New Roman" w:hAnsiTheme="minorBidi"/>
          <w:color w:val="000000" w:themeColor="text1"/>
          <w:sz w:val="28"/>
          <w:szCs w:val="28"/>
          <w:rtl/>
          <w:lang w:eastAsia="zh-CN"/>
        </w:rPr>
        <w:t>وكان هذا الاتجاه محافظًا في منهج بناء القصيدة ولغتها وموسيقاها وقيمها وأخلاقها وروحها، ولكنه مجدد في المضمو</w:t>
      </w:r>
      <w:r w:rsidR="0068592F">
        <w:rPr>
          <w:rFonts w:asciiTheme="minorBidi" w:eastAsia="Times New Roman" w:hAnsiTheme="minorBidi"/>
          <w:color w:val="000000" w:themeColor="text1"/>
          <w:sz w:val="28"/>
          <w:szCs w:val="28"/>
          <w:rtl/>
          <w:lang w:eastAsia="zh-CN"/>
        </w:rPr>
        <w:t>ن وفي معاني الشعر وصوره وأسلوبه</w:t>
      </w:r>
      <w:r w:rsidR="0068592F">
        <w:rPr>
          <w:rFonts w:asciiTheme="minorBidi" w:eastAsia="Times New Roman" w:hAnsiTheme="minorBidi" w:hint="cs"/>
          <w:color w:val="000000" w:themeColor="text1"/>
          <w:sz w:val="28"/>
          <w:szCs w:val="28"/>
          <w:rtl/>
          <w:lang w:eastAsia="zh-CN"/>
        </w:rPr>
        <w:t>.</w:t>
      </w:r>
    </w:p>
    <w:p w:rsidR="00A84AAD" w:rsidRPr="00A84AAD" w:rsidRDefault="00A84AAD" w:rsidP="00F972A2">
      <w:pPr>
        <w:bidi/>
        <w:spacing w:before="100" w:beforeAutospacing="1" w:after="100" w:afterAutospacing="1" w:line="240" w:lineRule="auto"/>
        <w:rPr>
          <w:rFonts w:asciiTheme="minorBidi" w:eastAsia="Times New Roman" w:hAnsiTheme="minorBidi"/>
          <w:color w:val="000000" w:themeColor="text1"/>
          <w:sz w:val="28"/>
          <w:szCs w:val="28"/>
          <w:rtl/>
          <w:lang w:eastAsia="zh-CN"/>
        </w:rPr>
      </w:pPr>
      <w:r w:rsidRPr="00A84AAD">
        <w:rPr>
          <w:rFonts w:asciiTheme="minorBidi" w:eastAsia="Times New Roman" w:hAnsiTheme="minorBidi"/>
          <w:color w:val="000000" w:themeColor="text1"/>
          <w:sz w:val="28"/>
          <w:szCs w:val="28"/>
          <w:rtl/>
          <w:lang w:eastAsia="zh-CN"/>
        </w:rPr>
        <w:t xml:space="preserve">  </w:t>
      </w:r>
      <w:r w:rsidR="00B6619F" w:rsidRPr="00B6619F">
        <w:rPr>
          <w:rFonts w:asciiTheme="minorBidi" w:eastAsia="Times New Roman" w:hAnsiTheme="minorBidi"/>
          <w:b/>
          <w:bCs/>
          <w:color w:val="000000" w:themeColor="text1"/>
          <w:sz w:val="28"/>
          <w:szCs w:val="28"/>
          <w:rtl/>
          <w:lang w:eastAsia="zh-CN"/>
        </w:rPr>
        <w:t>۩</w:t>
      </w:r>
      <w:r w:rsidR="00B6619F">
        <w:rPr>
          <w:rFonts w:asciiTheme="minorBidi" w:eastAsia="Times New Roman" w:hAnsiTheme="minorBidi" w:hint="cs"/>
          <w:color w:val="000000" w:themeColor="text1"/>
          <w:sz w:val="28"/>
          <w:szCs w:val="28"/>
          <w:rtl/>
          <w:lang w:eastAsia="zh-CN"/>
        </w:rPr>
        <w:t xml:space="preserve">  </w:t>
      </w:r>
      <w:r w:rsidRPr="00A84AAD">
        <w:rPr>
          <w:rFonts w:asciiTheme="minorBidi" w:eastAsia="Times New Roman" w:hAnsiTheme="minorBidi"/>
          <w:color w:val="000000" w:themeColor="text1"/>
          <w:sz w:val="28"/>
          <w:szCs w:val="28"/>
          <w:rtl/>
          <w:lang w:eastAsia="zh-CN"/>
        </w:rPr>
        <w:t>عالج شعراء الأندلس مختلف أغراض الشعر وإن تميزت بعض الأغراض باهتمام أكبر من غيرها، ويمثل الشعر أحد جوانب الحضارة العربية الأندلسية،</w:t>
      </w:r>
      <w:r>
        <w:rPr>
          <w:rFonts w:asciiTheme="minorBidi" w:eastAsia="Times New Roman" w:hAnsiTheme="minorBidi" w:hint="cs"/>
          <w:color w:val="000000" w:themeColor="text1"/>
          <w:sz w:val="28"/>
          <w:szCs w:val="28"/>
          <w:rtl/>
          <w:lang w:eastAsia="zh-CN"/>
        </w:rPr>
        <w:t xml:space="preserve"> </w:t>
      </w:r>
      <w:r w:rsidRPr="00A84AAD">
        <w:rPr>
          <w:rFonts w:asciiTheme="minorBidi" w:eastAsia="Times New Roman" w:hAnsiTheme="minorBidi"/>
          <w:color w:val="000000" w:themeColor="text1"/>
          <w:sz w:val="28"/>
          <w:szCs w:val="28"/>
          <w:rtl/>
          <w:lang w:eastAsia="zh-CN"/>
        </w:rPr>
        <w:t>فقد عبر عن قوالب تلك الحضارة وعن مضمونها وطبيعة الصراعات السياسية والتغيّرات الاجتماعية في الأندلس.</w:t>
      </w:r>
    </w:p>
    <w:p w:rsidR="00A84AAD" w:rsidRDefault="00A84AAD" w:rsidP="00A17E18">
      <w:pPr>
        <w:bidi/>
        <w:spacing w:before="100" w:beforeAutospacing="1" w:after="100" w:afterAutospacing="1" w:line="240" w:lineRule="auto"/>
        <w:rPr>
          <w:rFonts w:asciiTheme="minorBidi" w:eastAsia="Times New Roman" w:hAnsiTheme="minorBidi"/>
          <w:color w:val="000000" w:themeColor="text1"/>
          <w:sz w:val="28"/>
          <w:szCs w:val="28"/>
          <w:rtl/>
          <w:lang w:eastAsia="zh-CN"/>
        </w:rPr>
      </w:pPr>
      <w:r w:rsidRPr="0068592F">
        <w:rPr>
          <w:rFonts w:asciiTheme="minorBidi" w:eastAsia="Times New Roman" w:hAnsiTheme="minorBidi"/>
          <w:b/>
          <w:bCs/>
          <w:color w:val="000000" w:themeColor="text1"/>
          <w:sz w:val="28"/>
          <w:szCs w:val="28"/>
          <w:rtl/>
          <w:lang w:eastAsia="zh-CN"/>
        </w:rPr>
        <w:t>النسيب (الغزل)</w:t>
      </w:r>
      <w:r w:rsidRPr="0068592F">
        <w:rPr>
          <w:rFonts w:asciiTheme="minorBidi" w:eastAsia="Times New Roman" w:hAnsiTheme="minorBidi"/>
          <w:color w:val="000000" w:themeColor="text1"/>
          <w:sz w:val="28"/>
          <w:szCs w:val="28"/>
          <w:rtl/>
          <w:lang w:eastAsia="zh-CN"/>
        </w:rPr>
        <w:t xml:space="preserve"> : </w:t>
      </w:r>
      <w:r w:rsidR="0068592F">
        <w:rPr>
          <w:rFonts w:asciiTheme="minorBidi" w:eastAsia="Times New Roman" w:hAnsiTheme="minorBidi" w:hint="cs"/>
          <w:color w:val="000000" w:themeColor="text1"/>
          <w:sz w:val="28"/>
          <w:szCs w:val="28"/>
          <w:rtl/>
          <w:lang w:eastAsia="zh-CN"/>
        </w:rPr>
        <w:t xml:space="preserve">تميّز بالرقة في العواطف </w:t>
      </w:r>
      <w:r w:rsidR="00A17E18">
        <w:rPr>
          <w:rFonts w:asciiTheme="minorBidi" w:eastAsia="Times New Roman" w:hAnsiTheme="minorBidi" w:hint="cs"/>
          <w:color w:val="000000" w:themeColor="text1"/>
          <w:sz w:val="28"/>
          <w:szCs w:val="28"/>
          <w:rtl/>
          <w:lang w:eastAsia="zh-CN"/>
        </w:rPr>
        <w:t>التي عُبّْر عنها بأوصاف مستمدة من الطبيعة. وقد تميز الغزل الأندلسي بشدة التأثير دون تكلّف أو مبالغة، وبرع في ذلك ابن زيدون.</w:t>
      </w:r>
    </w:p>
    <w:p w:rsidR="00A17E18" w:rsidRPr="0068592F" w:rsidRDefault="00A17E18" w:rsidP="009E062F">
      <w:pPr>
        <w:bidi/>
        <w:spacing w:before="100" w:beforeAutospacing="1" w:after="100" w:afterAutospacing="1" w:line="240" w:lineRule="auto"/>
        <w:rPr>
          <w:rFonts w:asciiTheme="minorBidi" w:eastAsia="Times New Roman" w:hAnsiTheme="minorBidi"/>
          <w:color w:val="000000" w:themeColor="text1"/>
          <w:sz w:val="28"/>
          <w:szCs w:val="28"/>
          <w:rtl/>
          <w:lang w:eastAsia="zh-CN"/>
        </w:rPr>
      </w:pPr>
      <w:r>
        <w:rPr>
          <w:rFonts w:asciiTheme="minorBidi" w:eastAsia="Times New Roman" w:hAnsiTheme="minorBidi" w:hint="cs"/>
          <w:b/>
          <w:bCs/>
          <w:color w:val="000000" w:themeColor="text1"/>
          <w:sz w:val="28"/>
          <w:szCs w:val="28"/>
          <w:rtl/>
          <w:lang w:eastAsia="zh-CN"/>
        </w:rPr>
        <w:t xml:space="preserve">المدح </w:t>
      </w:r>
      <w:r w:rsidRPr="0068592F">
        <w:rPr>
          <w:rFonts w:asciiTheme="minorBidi" w:eastAsia="Times New Roman" w:hAnsiTheme="minorBidi"/>
          <w:color w:val="000000" w:themeColor="text1"/>
          <w:sz w:val="28"/>
          <w:szCs w:val="28"/>
          <w:rtl/>
          <w:lang w:eastAsia="zh-CN"/>
        </w:rPr>
        <w:t xml:space="preserve"> : </w:t>
      </w:r>
      <w:r>
        <w:rPr>
          <w:rFonts w:asciiTheme="minorBidi" w:eastAsia="Times New Roman" w:hAnsiTheme="minorBidi" w:hint="cs"/>
          <w:color w:val="000000" w:themeColor="text1"/>
          <w:sz w:val="28"/>
          <w:szCs w:val="28"/>
          <w:rtl/>
          <w:lang w:eastAsia="zh-CN"/>
        </w:rPr>
        <w:t>كان موجها إلى الأمراء والخلفاء مرتكزا على الصفات (الشجاعة، الكرم، الوفاء..) والانتصارات (العز والمجد ...) ومن أهم شعراء هذا الغرض ابن حمديس وابن هانئ.</w:t>
      </w:r>
    </w:p>
    <w:p w:rsidR="00A17E18" w:rsidRPr="0068592F" w:rsidRDefault="00A17E18" w:rsidP="00A17E18">
      <w:pPr>
        <w:bidi/>
        <w:spacing w:before="100" w:beforeAutospacing="1" w:after="100" w:afterAutospacing="1" w:line="240" w:lineRule="auto"/>
        <w:rPr>
          <w:rFonts w:asciiTheme="minorBidi" w:eastAsia="Times New Roman" w:hAnsiTheme="minorBidi"/>
          <w:color w:val="000000" w:themeColor="text1"/>
          <w:sz w:val="28"/>
          <w:szCs w:val="28"/>
          <w:rtl/>
          <w:lang w:eastAsia="zh-CN"/>
        </w:rPr>
      </w:pPr>
      <w:r>
        <w:rPr>
          <w:rFonts w:asciiTheme="minorBidi" w:eastAsia="Times New Roman" w:hAnsiTheme="minorBidi" w:hint="cs"/>
          <w:b/>
          <w:bCs/>
          <w:color w:val="000000" w:themeColor="text1"/>
          <w:sz w:val="28"/>
          <w:szCs w:val="28"/>
          <w:rtl/>
          <w:lang w:eastAsia="zh-CN"/>
        </w:rPr>
        <w:t xml:space="preserve">الرثاء </w:t>
      </w:r>
      <w:r w:rsidRPr="0068592F">
        <w:rPr>
          <w:rFonts w:asciiTheme="minorBidi" w:eastAsia="Times New Roman" w:hAnsiTheme="minorBidi"/>
          <w:color w:val="000000" w:themeColor="text1"/>
          <w:sz w:val="28"/>
          <w:szCs w:val="28"/>
          <w:rtl/>
          <w:lang w:eastAsia="zh-CN"/>
        </w:rPr>
        <w:t xml:space="preserve"> : </w:t>
      </w:r>
      <w:r>
        <w:rPr>
          <w:rFonts w:asciiTheme="minorBidi" w:eastAsia="Times New Roman" w:hAnsiTheme="minorBidi" w:hint="cs"/>
          <w:color w:val="000000" w:themeColor="text1"/>
          <w:sz w:val="28"/>
          <w:szCs w:val="28"/>
          <w:rtl/>
          <w:lang w:eastAsia="zh-CN"/>
        </w:rPr>
        <w:t xml:space="preserve">لم يكن رائجا بمعناه المشرقي بل اتصل بالوطن وهي خاصية أندلسية، حيث وجه إلى المدن التي خسرها العرب في </w:t>
      </w:r>
      <w:r w:rsidR="009E062F">
        <w:rPr>
          <w:rFonts w:asciiTheme="minorBidi" w:eastAsia="Times New Roman" w:hAnsiTheme="minorBidi" w:hint="cs"/>
          <w:color w:val="000000" w:themeColor="text1"/>
          <w:sz w:val="28"/>
          <w:szCs w:val="28"/>
          <w:rtl/>
          <w:lang w:eastAsia="zh-CN"/>
        </w:rPr>
        <w:t>الأندلس</w:t>
      </w:r>
      <w:r>
        <w:rPr>
          <w:rFonts w:asciiTheme="minorBidi" w:eastAsia="Times New Roman" w:hAnsiTheme="minorBidi" w:hint="cs"/>
          <w:color w:val="000000" w:themeColor="text1"/>
          <w:sz w:val="28"/>
          <w:szCs w:val="28"/>
          <w:rtl/>
          <w:lang w:eastAsia="zh-CN"/>
        </w:rPr>
        <w:t>، ومن شعراء الرثاء أبي بقاء الرندي لبني العبّاد.</w:t>
      </w:r>
    </w:p>
    <w:p w:rsidR="00A17E18" w:rsidRPr="0068592F" w:rsidRDefault="009E062F" w:rsidP="009E062F">
      <w:pPr>
        <w:bidi/>
        <w:spacing w:before="100" w:beforeAutospacing="1" w:after="100" w:afterAutospacing="1" w:line="240" w:lineRule="auto"/>
        <w:rPr>
          <w:rFonts w:asciiTheme="minorBidi" w:eastAsia="Times New Roman" w:hAnsiTheme="minorBidi"/>
          <w:color w:val="000000" w:themeColor="text1"/>
          <w:sz w:val="28"/>
          <w:szCs w:val="28"/>
          <w:rtl/>
          <w:lang w:eastAsia="zh-CN"/>
        </w:rPr>
      </w:pPr>
      <w:r>
        <w:rPr>
          <w:rFonts w:asciiTheme="minorBidi" w:eastAsia="Times New Roman" w:hAnsiTheme="minorBidi" w:hint="cs"/>
          <w:b/>
          <w:bCs/>
          <w:color w:val="000000" w:themeColor="text1"/>
          <w:sz w:val="28"/>
          <w:szCs w:val="28"/>
          <w:rtl/>
          <w:lang w:eastAsia="zh-CN"/>
        </w:rPr>
        <w:t xml:space="preserve">الزهد والتصوّف </w:t>
      </w:r>
      <w:r w:rsidR="00A17E18" w:rsidRPr="0068592F">
        <w:rPr>
          <w:rFonts w:asciiTheme="minorBidi" w:eastAsia="Times New Roman" w:hAnsiTheme="minorBidi"/>
          <w:color w:val="000000" w:themeColor="text1"/>
          <w:sz w:val="28"/>
          <w:szCs w:val="28"/>
          <w:rtl/>
          <w:lang w:eastAsia="zh-CN"/>
        </w:rPr>
        <w:t xml:space="preserve"> : </w:t>
      </w:r>
      <w:r>
        <w:rPr>
          <w:rFonts w:asciiTheme="minorBidi" w:eastAsia="Times New Roman" w:hAnsiTheme="minorBidi" w:hint="cs"/>
          <w:color w:val="000000" w:themeColor="text1"/>
          <w:sz w:val="28"/>
          <w:szCs w:val="28"/>
          <w:rtl/>
          <w:lang w:eastAsia="zh-CN"/>
        </w:rPr>
        <w:t>برع فيهما أهل الأندلس وتفوقوا على شعراء المشرق من حيث الغزارة والمعاني والصور، وقد كتب فيهما ابن سبعين وابن عربي وابن حمديس .</w:t>
      </w:r>
    </w:p>
    <w:p w:rsidR="00A17E18" w:rsidRPr="0068592F" w:rsidRDefault="001B570F" w:rsidP="00E3561D">
      <w:pPr>
        <w:bidi/>
        <w:spacing w:before="100" w:beforeAutospacing="1" w:after="100" w:afterAutospacing="1" w:line="240" w:lineRule="auto"/>
        <w:rPr>
          <w:rFonts w:asciiTheme="minorBidi" w:eastAsia="Times New Roman" w:hAnsiTheme="minorBidi"/>
          <w:color w:val="000000" w:themeColor="text1"/>
          <w:sz w:val="28"/>
          <w:szCs w:val="28"/>
          <w:rtl/>
          <w:lang w:eastAsia="zh-CN"/>
        </w:rPr>
      </w:pPr>
      <w:r>
        <w:rPr>
          <w:rFonts w:asciiTheme="minorBidi" w:eastAsia="Times New Roman" w:hAnsiTheme="minorBidi" w:hint="cs"/>
          <w:b/>
          <w:bCs/>
          <w:color w:val="000000" w:themeColor="text1"/>
          <w:sz w:val="28"/>
          <w:szCs w:val="28"/>
          <w:rtl/>
          <w:lang w:eastAsia="zh-CN"/>
        </w:rPr>
        <w:t xml:space="preserve">وصف الطبيعة </w:t>
      </w:r>
      <w:r w:rsidR="00A17E18" w:rsidRPr="0068592F">
        <w:rPr>
          <w:rFonts w:asciiTheme="minorBidi" w:eastAsia="Times New Roman" w:hAnsiTheme="minorBidi"/>
          <w:color w:val="000000" w:themeColor="text1"/>
          <w:sz w:val="28"/>
          <w:szCs w:val="28"/>
          <w:rtl/>
          <w:lang w:eastAsia="zh-CN"/>
        </w:rPr>
        <w:t xml:space="preserve"> : </w:t>
      </w:r>
      <w:r w:rsidR="00E3561D">
        <w:rPr>
          <w:rFonts w:asciiTheme="minorBidi" w:eastAsia="Times New Roman" w:hAnsiTheme="minorBidi" w:hint="cs"/>
          <w:color w:val="000000" w:themeColor="text1"/>
          <w:sz w:val="28"/>
          <w:szCs w:val="28"/>
          <w:rtl/>
          <w:lang w:eastAsia="zh-CN"/>
        </w:rPr>
        <w:t>حضرت بشكل مكثف في الشعر وذلك لجمالها واعتبارها الملهم الأول لشعراء الأندلس، وقد أقيم لها غرض مخصوص للتغني بجمال قصورها وحدائقها أو وصفا لمجالس الطرب واللهو المبرمة فيها</w:t>
      </w:r>
      <w:r w:rsidR="00A17E18">
        <w:rPr>
          <w:rFonts w:asciiTheme="minorBidi" w:eastAsia="Times New Roman" w:hAnsiTheme="minorBidi" w:hint="cs"/>
          <w:color w:val="000000" w:themeColor="text1"/>
          <w:sz w:val="28"/>
          <w:szCs w:val="28"/>
          <w:rtl/>
          <w:lang w:eastAsia="zh-CN"/>
        </w:rPr>
        <w:t>.</w:t>
      </w:r>
    </w:p>
    <w:p w:rsidR="004D47DE" w:rsidRDefault="00D07476" w:rsidP="001B570F">
      <w:pPr>
        <w:spacing w:after="0" w:line="240" w:lineRule="auto"/>
        <w:jc w:val="right"/>
        <w:rPr>
          <w:b/>
          <w:bCs/>
          <w:color w:val="E36C0A" w:themeColor="accent6" w:themeShade="BF"/>
          <w:sz w:val="32"/>
          <w:szCs w:val="32"/>
          <w:u w:val="dash"/>
          <w:rtl/>
        </w:rPr>
      </w:pPr>
      <w:r>
        <w:rPr>
          <w:rFonts w:hint="cs"/>
          <w:b/>
          <w:bCs/>
          <w:color w:val="E36C0A" w:themeColor="accent6" w:themeShade="BF"/>
          <w:sz w:val="32"/>
          <w:szCs w:val="32"/>
          <w:u w:val="dash"/>
          <w:rtl/>
        </w:rPr>
        <w:t>4</w:t>
      </w:r>
      <w:r w:rsidR="004D47DE" w:rsidRPr="00BD7327">
        <w:rPr>
          <w:rFonts w:hint="cs"/>
          <w:b/>
          <w:bCs/>
          <w:color w:val="E36C0A" w:themeColor="accent6" w:themeShade="BF"/>
          <w:sz w:val="32"/>
          <w:szCs w:val="32"/>
          <w:u w:val="dash"/>
          <w:rtl/>
        </w:rPr>
        <w:t xml:space="preserve"> </w:t>
      </w:r>
      <w:r w:rsidR="004D47DE" w:rsidRPr="00BD7327">
        <w:rPr>
          <w:b/>
          <w:bCs/>
          <w:color w:val="E36C0A" w:themeColor="accent6" w:themeShade="BF"/>
          <w:sz w:val="32"/>
          <w:szCs w:val="32"/>
          <w:u w:val="dash"/>
          <w:rtl/>
        </w:rPr>
        <w:t>–</w:t>
      </w:r>
      <w:r w:rsidR="004D47DE">
        <w:rPr>
          <w:rFonts w:ascii="AL-Qairwan" w:eastAsia="Times New Roman" w:hAnsi="AL-Qairwan" w:cs="Times New Roman" w:hint="cs"/>
          <w:color w:val="FF0000"/>
          <w:sz w:val="27"/>
          <w:szCs w:val="27"/>
          <w:rtl/>
        </w:rPr>
        <w:t xml:space="preserve">  </w:t>
      </w:r>
      <w:r w:rsidR="004D47DE">
        <w:rPr>
          <w:rFonts w:hint="cs"/>
          <w:b/>
          <w:bCs/>
          <w:color w:val="E36C0A" w:themeColor="accent6" w:themeShade="BF"/>
          <w:sz w:val="32"/>
          <w:szCs w:val="32"/>
          <w:u w:val="dash"/>
          <w:rtl/>
        </w:rPr>
        <w:t>أبرز شعر</w:t>
      </w:r>
      <w:r w:rsidR="001B570F">
        <w:rPr>
          <w:rFonts w:hint="cs"/>
          <w:b/>
          <w:bCs/>
          <w:color w:val="E36C0A" w:themeColor="accent6" w:themeShade="BF"/>
          <w:sz w:val="32"/>
          <w:szCs w:val="32"/>
          <w:u w:val="dash"/>
          <w:rtl/>
        </w:rPr>
        <w:t>اء الأندلس</w:t>
      </w:r>
      <w:r w:rsidR="004D47DE">
        <w:rPr>
          <w:rFonts w:hint="cs"/>
          <w:b/>
          <w:bCs/>
          <w:color w:val="E36C0A" w:themeColor="accent6" w:themeShade="BF"/>
          <w:sz w:val="32"/>
          <w:szCs w:val="32"/>
          <w:u w:val="dash"/>
          <w:rtl/>
        </w:rPr>
        <w:t xml:space="preserve"> :</w:t>
      </w:r>
    </w:p>
    <w:p w:rsidR="004D47DE" w:rsidRDefault="004D47DE" w:rsidP="004D47DE">
      <w:pPr>
        <w:spacing w:after="0" w:line="240" w:lineRule="auto"/>
        <w:jc w:val="right"/>
        <w:rPr>
          <w:rFonts w:ascii="AL-Qairwan" w:eastAsia="Times New Roman" w:hAnsi="AL-Qairwan" w:cs="Times New Roman"/>
          <w:color w:val="FF0000"/>
          <w:sz w:val="27"/>
          <w:szCs w:val="27"/>
          <w:rtl/>
        </w:rPr>
      </w:pPr>
    </w:p>
    <w:p w:rsidR="004D47DE" w:rsidRDefault="004D47DE" w:rsidP="004D47DE">
      <w:pPr>
        <w:shd w:val="clear" w:color="auto" w:fill="FFFFFF"/>
        <w:bidi/>
        <w:spacing w:after="0" w:line="240" w:lineRule="auto"/>
        <w:rPr>
          <w:b/>
          <w:bCs/>
          <w:color w:val="00B0F0"/>
          <w:sz w:val="28"/>
          <w:szCs w:val="28"/>
          <w:u w:val="double"/>
          <w:rtl/>
        </w:rPr>
      </w:pPr>
      <w:r>
        <w:rPr>
          <w:rFonts w:hint="cs"/>
          <w:b/>
          <w:bCs/>
          <w:color w:val="00B0F0"/>
          <w:sz w:val="28"/>
          <w:szCs w:val="28"/>
          <w:u w:val="double"/>
          <w:rtl/>
        </w:rPr>
        <w:t>* ابن زيدون :</w:t>
      </w:r>
    </w:p>
    <w:p w:rsidR="004D47DE" w:rsidRDefault="004D47DE" w:rsidP="004D47DE">
      <w:pPr>
        <w:shd w:val="clear" w:color="auto" w:fill="FFFFFF"/>
        <w:bidi/>
        <w:spacing w:after="0" w:line="240" w:lineRule="auto"/>
        <w:rPr>
          <w:rFonts w:asciiTheme="minorBidi" w:hAnsiTheme="minorBidi"/>
          <w:sz w:val="28"/>
          <w:szCs w:val="28"/>
          <w:shd w:val="clear" w:color="auto" w:fill="FFFFFF"/>
          <w:rtl/>
        </w:rPr>
      </w:pPr>
      <w:r w:rsidRPr="004D47DE">
        <w:rPr>
          <w:rFonts w:asciiTheme="minorBidi" w:hAnsiTheme="minorBidi" w:hint="cs"/>
          <w:sz w:val="28"/>
          <w:szCs w:val="28"/>
          <w:shd w:val="clear" w:color="auto" w:fill="FFFFFF"/>
          <w:rtl/>
        </w:rPr>
        <w:t xml:space="preserve"> </w:t>
      </w:r>
      <w:r>
        <w:rPr>
          <w:rFonts w:asciiTheme="minorBidi" w:hAnsiTheme="minorBidi" w:hint="cs"/>
          <w:sz w:val="28"/>
          <w:szCs w:val="28"/>
          <w:shd w:val="clear" w:color="auto" w:fill="FFFFFF"/>
          <w:rtl/>
        </w:rPr>
        <w:t>أبو الوليد أحمد بن عبد الله بن أحمد بن غالب بن زيدون، ولد في قرطبة سنة 394 ه وتوفي سنة 463، منحدر من عائلة قرطبية عرفت بانتمائها إلى الفقهاء. تولى الوزارة واشتغل سفيرا غرارا على كونه كاتبا وشاعرا، حيث برع في الشعر وتحديدا الغزل الذي نظمه في " ولاّدة بنت المستكفي " التي نظم فيها نونيته الشهيرة :</w:t>
      </w:r>
    </w:p>
    <w:p w:rsidR="004D47DE" w:rsidRPr="004D47DE" w:rsidRDefault="004D47DE" w:rsidP="004D47DE">
      <w:pPr>
        <w:shd w:val="clear" w:color="auto" w:fill="FFFFFF"/>
        <w:bidi/>
        <w:spacing w:after="0" w:line="240" w:lineRule="auto"/>
        <w:jc w:val="center"/>
        <w:rPr>
          <w:b/>
          <w:bCs/>
          <w:color w:val="00B0F0"/>
          <w:sz w:val="32"/>
          <w:szCs w:val="32"/>
          <w:u w:val="double"/>
          <w:rtl/>
        </w:rPr>
      </w:pPr>
      <w:r w:rsidRPr="004D47DE">
        <w:rPr>
          <w:rFonts w:asciiTheme="minorBidi" w:hAnsiTheme="minorBidi" w:hint="cs"/>
          <w:b/>
          <w:bCs/>
          <w:sz w:val="32"/>
          <w:szCs w:val="32"/>
          <w:shd w:val="clear" w:color="auto" w:fill="FFFFFF"/>
          <w:rtl/>
        </w:rPr>
        <w:t>أضحى التائي بديلا من تدانينا   وناب عن طيب لقيانا تجافينا</w:t>
      </w:r>
    </w:p>
    <w:p w:rsidR="004D47DE" w:rsidRDefault="004D47DE" w:rsidP="004D47DE">
      <w:pPr>
        <w:shd w:val="clear" w:color="auto" w:fill="FFFFFF"/>
        <w:bidi/>
        <w:spacing w:after="0" w:line="240" w:lineRule="auto"/>
        <w:rPr>
          <w:b/>
          <w:bCs/>
          <w:color w:val="00B0F0"/>
          <w:sz w:val="28"/>
          <w:szCs w:val="28"/>
          <w:u w:val="double"/>
          <w:rtl/>
        </w:rPr>
      </w:pPr>
    </w:p>
    <w:p w:rsidR="004D47DE" w:rsidRDefault="004D47DE" w:rsidP="004D47DE">
      <w:pPr>
        <w:shd w:val="clear" w:color="auto" w:fill="FFFFFF"/>
        <w:bidi/>
        <w:spacing w:after="0" w:line="240" w:lineRule="auto"/>
        <w:rPr>
          <w:b/>
          <w:bCs/>
          <w:color w:val="00B0F0"/>
          <w:sz w:val="28"/>
          <w:szCs w:val="28"/>
          <w:u w:val="double"/>
          <w:rtl/>
        </w:rPr>
      </w:pPr>
      <w:r>
        <w:rPr>
          <w:rFonts w:hint="cs"/>
          <w:b/>
          <w:bCs/>
          <w:color w:val="00B0F0"/>
          <w:sz w:val="28"/>
          <w:szCs w:val="28"/>
          <w:u w:val="double"/>
          <w:rtl/>
        </w:rPr>
        <w:t>* ابن خفاجة :</w:t>
      </w:r>
    </w:p>
    <w:p w:rsidR="004D47DE" w:rsidRDefault="004A7586" w:rsidP="004D47DE">
      <w:pPr>
        <w:shd w:val="clear" w:color="auto" w:fill="FFFFFF"/>
        <w:bidi/>
        <w:spacing w:after="0" w:line="240" w:lineRule="auto"/>
        <w:rPr>
          <w:b/>
          <w:bCs/>
          <w:color w:val="00B0F0"/>
          <w:sz w:val="28"/>
          <w:szCs w:val="28"/>
          <w:u w:val="double"/>
          <w:rtl/>
        </w:rPr>
      </w:pPr>
      <w:r>
        <w:rPr>
          <w:rFonts w:asciiTheme="minorBidi" w:hAnsiTheme="minorBidi" w:hint="cs"/>
          <w:sz w:val="28"/>
          <w:szCs w:val="28"/>
          <w:shd w:val="clear" w:color="auto" w:fill="FFFFFF"/>
          <w:rtl/>
        </w:rPr>
        <w:t>إبراهيم بن أبي الفتح بن عبد الله بن خفاجة الأندلسي، يكنى بأبي إسحاق، من أعلام الشعراء الأندلسيين في القرنين الخامس والسادس، ولد بمدينة شقر شرقي الأندلس سنة 450 ه وتوفي سنة 533 ه . عاش في الفترة التي بلغت فيها اللغة منتهى نضجها، كتب الشعر وركز فيه على وصف الطبيعة و جمالها المحسوس و المعنوي معتمدا صورا فريدة مختلفة الأساليب والمحسنات اللفظية.</w:t>
      </w:r>
    </w:p>
    <w:p w:rsidR="004D47DE" w:rsidRDefault="004D47DE" w:rsidP="004D47DE">
      <w:pPr>
        <w:shd w:val="clear" w:color="auto" w:fill="FFFFFF"/>
        <w:bidi/>
        <w:spacing w:after="0" w:line="240" w:lineRule="auto"/>
        <w:rPr>
          <w:b/>
          <w:bCs/>
          <w:color w:val="00B0F0"/>
          <w:sz w:val="28"/>
          <w:szCs w:val="28"/>
          <w:u w:val="double"/>
          <w:rtl/>
        </w:rPr>
      </w:pPr>
    </w:p>
    <w:p w:rsidR="004D47DE" w:rsidRDefault="004D47DE" w:rsidP="004D47DE">
      <w:pPr>
        <w:shd w:val="clear" w:color="auto" w:fill="FFFFFF"/>
        <w:bidi/>
        <w:spacing w:after="0" w:line="240" w:lineRule="auto"/>
        <w:rPr>
          <w:b/>
          <w:bCs/>
          <w:color w:val="00B0F0"/>
          <w:sz w:val="28"/>
          <w:szCs w:val="28"/>
          <w:u w:val="double"/>
          <w:rtl/>
        </w:rPr>
      </w:pPr>
      <w:r>
        <w:rPr>
          <w:rFonts w:hint="cs"/>
          <w:b/>
          <w:bCs/>
          <w:color w:val="00B0F0"/>
          <w:sz w:val="28"/>
          <w:szCs w:val="28"/>
          <w:u w:val="double"/>
          <w:rtl/>
        </w:rPr>
        <w:t xml:space="preserve">* ابن </w:t>
      </w:r>
      <w:r w:rsidR="00081692">
        <w:rPr>
          <w:rFonts w:hint="cs"/>
          <w:b/>
          <w:bCs/>
          <w:color w:val="00B0F0"/>
          <w:sz w:val="28"/>
          <w:szCs w:val="28"/>
          <w:u w:val="double"/>
          <w:rtl/>
        </w:rPr>
        <w:t>الآبّار</w:t>
      </w:r>
      <w:r>
        <w:rPr>
          <w:rFonts w:hint="cs"/>
          <w:b/>
          <w:bCs/>
          <w:color w:val="00B0F0"/>
          <w:sz w:val="28"/>
          <w:szCs w:val="28"/>
          <w:u w:val="double"/>
          <w:rtl/>
        </w:rPr>
        <w:t xml:space="preserve"> :</w:t>
      </w:r>
    </w:p>
    <w:p w:rsidR="00081692" w:rsidRDefault="00081692" w:rsidP="00081692">
      <w:pPr>
        <w:shd w:val="clear" w:color="auto" w:fill="FFFFFF"/>
        <w:bidi/>
        <w:spacing w:after="0" w:line="240" w:lineRule="auto"/>
        <w:rPr>
          <w:rFonts w:asciiTheme="minorBidi" w:hAnsiTheme="minorBidi"/>
          <w:sz w:val="28"/>
          <w:szCs w:val="28"/>
          <w:shd w:val="clear" w:color="auto" w:fill="FFFFFF"/>
          <w:rtl/>
        </w:rPr>
      </w:pPr>
      <w:r w:rsidRPr="0068592F">
        <w:rPr>
          <w:rFonts w:asciiTheme="minorBidi" w:hAnsiTheme="minorBidi" w:hint="cs"/>
          <w:b/>
          <w:bCs/>
          <w:sz w:val="28"/>
          <w:szCs w:val="28"/>
          <w:u w:val="single"/>
          <w:shd w:val="clear" w:color="auto" w:fill="FFFFFF"/>
          <w:rtl/>
        </w:rPr>
        <w:lastRenderedPageBreak/>
        <w:t>* الخولاني :</w:t>
      </w:r>
      <w:r>
        <w:rPr>
          <w:rFonts w:asciiTheme="minorBidi" w:hAnsiTheme="minorBidi" w:hint="cs"/>
          <w:sz w:val="28"/>
          <w:szCs w:val="28"/>
          <w:shd w:val="clear" w:color="auto" w:fill="FFFFFF"/>
          <w:rtl/>
        </w:rPr>
        <w:t xml:space="preserve"> شاعر من شعراء المعتضد بن عباد، أصيل اشبيلية توفي سنة 433 ه كان كثير الشعر في المدح والطبيعة والخمر. تطورت على يديه قصيدة المدح بمزجها بالطبيعة .</w:t>
      </w:r>
    </w:p>
    <w:p w:rsidR="00081692" w:rsidRDefault="00081692" w:rsidP="00081692">
      <w:pPr>
        <w:shd w:val="clear" w:color="auto" w:fill="FFFFFF"/>
        <w:bidi/>
        <w:spacing w:after="0" w:line="240" w:lineRule="auto"/>
        <w:rPr>
          <w:b/>
          <w:bCs/>
          <w:color w:val="00B0F0"/>
          <w:sz w:val="28"/>
          <w:szCs w:val="28"/>
          <w:u w:val="double"/>
          <w:rtl/>
        </w:rPr>
      </w:pPr>
      <w:r w:rsidRPr="0068592F">
        <w:rPr>
          <w:rFonts w:asciiTheme="minorBidi" w:hAnsiTheme="minorBidi" w:hint="cs"/>
          <w:b/>
          <w:bCs/>
          <w:sz w:val="28"/>
          <w:szCs w:val="28"/>
          <w:u w:val="single"/>
          <w:shd w:val="clear" w:color="auto" w:fill="FFFFFF"/>
          <w:rtl/>
        </w:rPr>
        <w:t>** القضاعي :</w:t>
      </w:r>
      <w:r>
        <w:rPr>
          <w:rFonts w:asciiTheme="minorBidi" w:hAnsiTheme="minorBidi" w:hint="cs"/>
          <w:sz w:val="28"/>
          <w:szCs w:val="28"/>
          <w:shd w:val="clear" w:color="auto" w:fill="FFFFFF"/>
          <w:rtl/>
        </w:rPr>
        <w:t xml:space="preserve"> وهو أبو عبد الله محمد بن عبد الله بن أبي بكر بن عبد الله بن عبد الرحمان القضاعي البلنسي، ولد في بلنسيه سنة 595 ه ، هو مؤرخ وشاعر عالم بالفقه والحديث والبلاغة والإنشاء. استقر في تونس اثر سقوط الأندلس بيد الإفرنج وبها قتل سنة 658 ه على يد المستنصر بعد مؤامرة حيكت له.</w:t>
      </w:r>
    </w:p>
    <w:p w:rsidR="00854C4F" w:rsidRPr="00854C4F" w:rsidRDefault="00854C4F" w:rsidP="00854C4F">
      <w:pPr>
        <w:shd w:val="clear" w:color="auto" w:fill="FFFFFF"/>
        <w:bidi/>
        <w:spacing w:after="0" w:line="240" w:lineRule="auto"/>
        <w:rPr>
          <w:rFonts w:asciiTheme="minorBidi" w:hAnsiTheme="minorBidi"/>
          <w:sz w:val="28"/>
          <w:szCs w:val="28"/>
          <w:shd w:val="clear" w:color="auto" w:fill="FFFFFF"/>
          <w:rtl/>
        </w:rPr>
      </w:pPr>
    </w:p>
    <w:p w:rsidR="00BF656C" w:rsidRDefault="00D07476" w:rsidP="00F21CA9">
      <w:pPr>
        <w:jc w:val="right"/>
        <w:rPr>
          <w:b/>
          <w:bCs/>
          <w:color w:val="E36C0A" w:themeColor="accent6" w:themeShade="BF"/>
          <w:sz w:val="32"/>
          <w:szCs w:val="32"/>
          <w:u w:val="dash"/>
          <w:rtl/>
        </w:rPr>
      </w:pPr>
      <w:r>
        <w:rPr>
          <w:rFonts w:hint="cs"/>
          <w:b/>
          <w:bCs/>
          <w:color w:val="E36C0A" w:themeColor="accent6" w:themeShade="BF"/>
          <w:sz w:val="32"/>
          <w:szCs w:val="32"/>
          <w:u w:val="dash"/>
          <w:rtl/>
        </w:rPr>
        <w:t>5</w:t>
      </w:r>
      <w:r w:rsidR="00FA0A22" w:rsidRPr="00BD7327">
        <w:rPr>
          <w:rFonts w:hint="cs"/>
          <w:b/>
          <w:bCs/>
          <w:color w:val="E36C0A" w:themeColor="accent6" w:themeShade="BF"/>
          <w:sz w:val="32"/>
          <w:szCs w:val="32"/>
          <w:u w:val="dash"/>
          <w:rtl/>
        </w:rPr>
        <w:t xml:space="preserve"> </w:t>
      </w:r>
      <w:r w:rsidR="00FA0A22" w:rsidRPr="00BD7327">
        <w:rPr>
          <w:b/>
          <w:bCs/>
          <w:color w:val="E36C0A" w:themeColor="accent6" w:themeShade="BF"/>
          <w:sz w:val="32"/>
          <w:szCs w:val="32"/>
          <w:u w:val="dash"/>
          <w:rtl/>
        </w:rPr>
        <w:t>–</w:t>
      </w:r>
      <w:r w:rsidR="00854C4F">
        <w:rPr>
          <w:rFonts w:hint="cs"/>
          <w:b/>
          <w:bCs/>
          <w:color w:val="E36C0A" w:themeColor="accent6" w:themeShade="BF"/>
          <w:sz w:val="32"/>
          <w:szCs w:val="32"/>
          <w:u w:val="dash"/>
          <w:rtl/>
        </w:rPr>
        <w:t xml:space="preserve"> </w:t>
      </w:r>
      <w:r w:rsidR="00FA0A22" w:rsidRPr="00BD7327">
        <w:rPr>
          <w:rFonts w:hint="cs"/>
          <w:b/>
          <w:bCs/>
          <w:color w:val="E36C0A" w:themeColor="accent6" w:themeShade="BF"/>
          <w:sz w:val="32"/>
          <w:szCs w:val="32"/>
          <w:u w:val="dash"/>
          <w:rtl/>
        </w:rPr>
        <w:t xml:space="preserve"> </w:t>
      </w:r>
      <w:r w:rsidR="00F21CA9">
        <w:rPr>
          <w:rFonts w:hint="cs"/>
          <w:b/>
          <w:bCs/>
          <w:color w:val="E36C0A" w:themeColor="accent6" w:themeShade="BF"/>
          <w:sz w:val="32"/>
          <w:szCs w:val="32"/>
          <w:u w:val="dash"/>
          <w:rtl/>
        </w:rPr>
        <w:t xml:space="preserve">محاور الاهتمام </w:t>
      </w:r>
      <w:r w:rsidR="00FA0A22" w:rsidRPr="00BD7327">
        <w:rPr>
          <w:rFonts w:hint="cs"/>
          <w:b/>
          <w:bCs/>
          <w:color w:val="E36C0A" w:themeColor="accent6" w:themeShade="BF"/>
          <w:sz w:val="32"/>
          <w:szCs w:val="32"/>
          <w:u w:val="dash"/>
          <w:rtl/>
        </w:rPr>
        <w:t>:</w:t>
      </w:r>
    </w:p>
    <w:p w:rsidR="006E6591" w:rsidRDefault="00F972A2" w:rsidP="00F972A2">
      <w:pPr>
        <w:jc w:val="right"/>
        <w:rPr>
          <w:rFonts w:asciiTheme="minorBidi" w:hAnsiTheme="minorBidi"/>
          <w:color w:val="000000"/>
          <w:sz w:val="28"/>
          <w:szCs w:val="28"/>
          <w:rtl/>
        </w:rPr>
      </w:pPr>
      <w:r>
        <w:rPr>
          <w:rFonts w:asciiTheme="minorBidi" w:hAnsiTheme="minorBidi" w:hint="cs"/>
          <w:color w:val="000000"/>
          <w:sz w:val="28"/>
          <w:szCs w:val="28"/>
          <w:rtl/>
        </w:rPr>
        <w:t>سيبنى هذا المحور في الدراس</w:t>
      </w:r>
      <w:r>
        <w:rPr>
          <w:rFonts w:asciiTheme="minorBidi" w:hAnsiTheme="minorBidi"/>
          <w:color w:val="000000"/>
          <w:sz w:val="28"/>
          <w:szCs w:val="28"/>
          <w:rtl/>
        </w:rPr>
        <w:t>ة</w:t>
      </w:r>
      <w:r>
        <w:rPr>
          <w:rFonts w:asciiTheme="minorBidi" w:hAnsiTheme="minorBidi" w:hint="cs"/>
          <w:color w:val="000000"/>
          <w:sz w:val="28"/>
          <w:szCs w:val="28"/>
          <w:rtl/>
        </w:rPr>
        <w:t xml:space="preserve"> على الإشكاليات التالية :</w:t>
      </w:r>
    </w:p>
    <w:p w:rsidR="00081692" w:rsidRDefault="00252D14" w:rsidP="00081692">
      <w:pPr>
        <w:jc w:val="right"/>
        <w:rPr>
          <w:b/>
          <w:bCs/>
          <w:color w:val="00B0F0"/>
          <w:sz w:val="28"/>
          <w:szCs w:val="28"/>
          <w:u w:val="double"/>
          <w:rtl/>
        </w:rPr>
      </w:pPr>
      <w:r w:rsidRPr="007F5EFD">
        <w:rPr>
          <w:rFonts w:hint="cs"/>
          <w:b/>
          <w:bCs/>
          <w:color w:val="00B0F0"/>
          <w:sz w:val="28"/>
          <w:szCs w:val="28"/>
          <w:u w:val="double"/>
          <w:rtl/>
        </w:rPr>
        <w:t>*</w:t>
      </w:r>
      <w:r w:rsidR="00215F27">
        <w:rPr>
          <w:rFonts w:hint="cs"/>
          <w:b/>
          <w:bCs/>
          <w:color w:val="00B0F0"/>
          <w:sz w:val="28"/>
          <w:szCs w:val="28"/>
          <w:u w:val="double"/>
          <w:rtl/>
        </w:rPr>
        <w:t xml:space="preserve"> </w:t>
      </w:r>
      <w:r w:rsidR="00081692">
        <w:rPr>
          <w:rFonts w:hint="cs"/>
          <w:b/>
          <w:bCs/>
          <w:color w:val="00B0F0"/>
          <w:sz w:val="28"/>
          <w:szCs w:val="28"/>
          <w:u w:val="double"/>
          <w:rtl/>
        </w:rPr>
        <w:t>خصائص الوصف والتصوير في الشعر الأندلسي .</w:t>
      </w:r>
    </w:p>
    <w:p w:rsidR="00081692" w:rsidRDefault="00081692" w:rsidP="00081692">
      <w:pPr>
        <w:jc w:val="right"/>
        <w:rPr>
          <w:b/>
          <w:bCs/>
          <w:color w:val="00B0F0"/>
          <w:sz w:val="28"/>
          <w:szCs w:val="28"/>
          <w:u w:val="double"/>
          <w:rtl/>
        </w:rPr>
      </w:pPr>
      <w:r>
        <w:rPr>
          <w:rFonts w:hint="cs"/>
          <w:b/>
          <w:bCs/>
          <w:color w:val="00B0F0"/>
          <w:sz w:val="28"/>
          <w:szCs w:val="28"/>
          <w:u w:val="double"/>
          <w:rtl/>
        </w:rPr>
        <w:t>* أهم المع</w:t>
      </w:r>
      <w:r w:rsidR="00C00137">
        <w:rPr>
          <w:rFonts w:hint="cs"/>
          <w:b/>
          <w:bCs/>
          <w:color w:val="00B0F0"/>
          <w:sz w:val="28"/>
          <w:szCs w:val="28"/>
          <w:u w:val="double"/>
          <w:rtl/>
          <w:lang w:bidi="ar-LB"/>
        </w:rPr>
        <w:t>ا</w:t>
      </w:r>
      <w:r>
        <w:rPr>
          <w:rFonts w:hint="cs"/>
          <w:b/>
          <w:bCs/>
          <w:color w:val="00B0F0"/>
          <w:sz w:val="28"/>
          <w:szCs w:val="28"/>
          <w:u w:val="double"/>
          <w:rtl/>
        </w:rPr>
        <w:t>ني فيه والقضايا التي عبّر عنها.</w:t>
      </w:r>
    </w:p>
    <w:p w:rsidR="00081692" w:rsidRDefault="00081692" w:rsidP="00081692">
      <w:pPr>
        <w:jc w:val="right"/>
        <w:rPr>
          <w:b/>
          <w:bCs/>
          <w:color w:val="00B0F0"/>
          <w:sz w:val="28"/>
          <w:szCs w:val="28"/>
          <w:u w:val="double"/>
          <w:rtl/>
        </w:rPr>
      </w:pPr>
      <w:r>
        <w:rPr>
          <w:rFonts w:hint="cs"/>
          <w:b/>
          <w:bCs/>
          <w:color w:val="00B0F0"/>
          <w:sz w:val="28"/>
          <w:szCs w:val="28"/>
          <w:u w:val="double"/>
          <w:rtl/>
        </w:rPr>
        <w:t>* حضور الطبيعة وعلاقة الشاعر بها</w:t>
      </w:r>
      <w:r w:rsidR="00D47A6B">
        <w:rPr>
          <w:rFonts w:hint="cs"/>
          <w:b/>
          <w:bCs/>
          <w:color w:val="00B0F0"/>
          <w:sz w:val="28"/>
          <w:szCs w:val="28"/>
          <w:u w:val="double"/>
          <w:rtl/>
        </w:rPr>
        <w:t xml:space="preserve"> وبالمرأة </w:t>
      </w:r>
      <w:r>
        <w:rPr>
          <w:rFonts w:hint="cs"/>
          <w:b/>
          <w:bCs/>
          <w:color w:val="00B0F0"/>
          <w:sz w:val="28"/>
          <w:szCs w:val="28"/>
          <w:u w:val="double"/>
          <w:rtl/>
        </w:rPr>
        <w:t>.</w:t>
      </w:r>
    </w:p>
    <w:p w:rsidR="00252D14" w:rsidRDefault="00081692" w:rsidP="00081692">
      <w:pPr>
        <w:jc w:val="right"/>
        <w:rPr>
          <w:b/>
          <w:bCs/>
          <w:color w:val="00B0F0"/>
          <w:sz w:val="28"/>
          <w:szCs w:val="28"/>
          <w:u w:val="double"/>
          <w:rtl/>
        </w:rPr>
      </w:pPr>
      <w:r>
        <w:rPr>
          <w:rFonts w:hint="cs"/>
          <w:b/>
          <w:bCs/>
          <w:color w:val="00B0F0"/>
          <w:sz w:val="28"/>
          <w:szCs w:val="28"/>
          <w:u w:val="double"/>
          <w:rtl/>
        </w:rPr>
        <w:t>* مظاهر التفرد و التجديد في الشعر الأندلسي من حيث الصور و الإيقاع والمعاني.</w:t>
      </w:r>
    </w:p>
    <w:p w:rsidR="00D47A6B" w:rsidRDefault="00D47A6B" w:rsidP="00215F27">
      <w:pPr>
        <w:tabs>
          <w:tab w:val="left" w:pos="2160"/>
        </w:tabs>
        <w:jc w:val="center"/>
        <w:rPr>
          <w:rFonts w:asciiTheme="minorBidi" w:hAnsiTheme="minorBidi"/>
          <w:sz w:val="28"/>
          <w:szCs w:val="28"/>
          <w:shd w:val="clear" w:color="auto" w:fill="FFFFFF"/>
        </w:rPr>
      </w:pPr>
    </w:p>
    <w:p w:rsidR="00230F8C" w:rsidRDefault="00230F8C" w:rsidP="00215F27">
      <w:pPr>
        <w:tabs>
          <w:tab w:val="left" w:pos="2160"/>
        </w:tabs>
        <w:jc w:val="center"/>
        <w:rPr>
          <w:rFonts w:asciiTheme="minorBidi" w:hAnsiTheme="minorBidi"/>
          <w:sz w:val="28"/>
          <w:szCs w:val="28"/>
          <w:shd w:val="clear" w:color="auto" w:fill="FFFFFF"/>
        </w:rPr>
      </w:pPr>
    </w:p>
    <w:p w:rsidR="00230F8C" w:rsidRDefault="00230F8C" w:rsidP="00215F27">
      <w:pPr>
        <w:tabs>
          <w:tab w:val="left" w:pos="2160"/>
        </w:tabs>
        <w:jc w:val="center"/>
        <w:rPr>
          <w:rFonts w:asciiTheme="minorBidi" w:hAnsiTheme="minorBidi"/>
          <w:sz w:val="28"/>
          <w:szCs w:val="28"/>
          <w:shd w:val="clear" w:color="auto" w:fill="FFFFFF"/>
        </w:rPr>
      </w:pPr>
    </w:p>
    <w:p w:rsidR="00230F8C" w:rsidRDefault="00230F8C" w:rsidP="00215F27">
      <w:pPr>
        <w:tabs>
          <w:tab w:val="left" w:pos="2160"/>
        </w:tabs>
        <w:jc w:val="center"/>
        <w:rPr>
          <w:rFonts w:asciiTheme="minorBidi" w:hAnsiTheme="minorBidi"/>
          <w:sz w:val="28"/>
          <w:szCs w:val="28"/>
          <w:shd w:val="clear" w:color="auto" w:fill="FFFFFF"/>
        </w:rPr>
      </w:pPr>
    </w:p>
    <w:p w:rsidR="00230F8C" w:rsidRDefault="00230F8C" w:rsidP="00215F27">
      <w:pPr>
        <w:tabs>
          <w:tab w:val="left" w:pos="2160"/>
        </w:tabs>
        <w:jc w:val="center"/>
        <w:rPr>
          <w:rFonts w:asciiTheme="minorBidi" w:hAnsiTheme="minorBidi"/>
          <w:sz w:val="28"/>
          <w:szCs w:val="28"/>
          <w:shd w:val="clear" w:color="auto" w:fill="FFFFFF"/>
        </w:rPr>
      </w:pPr>
    </w:p>
    <w:p w:rsidR="00230F8C" w:rsidRDefault="00230F8C" w:rsidP="00215F27">
      <w:pPr>
        <w:tabs>
          <w:tab w:val="left" w:pos="2160"/>
        </w:tabs>
        <w:jc w:val="center"/>
        <w:rPr>
          <w:rFonts w:asciiTheme="minorBidi" w:hAnsiTheme="minorBidi"/>
          <w:sz w:val="28"/>
          <w:szCs w:val="28"/>
          <w:shd w:val="clear" w:color="auto" w:fill="FFFFFF"/>
        </w:rPr>
      </w:pPr>
    </w:p>
    <w:p w:rsidR="00230F8C" w:rsidRDefault="00230F8C" w:rsidP="00215F27">
      <w:pPr>
        <w:tabs>
          <w:tab w:val="left" w:pos="2160"/>
        </w:tabs>
        <w:jc w:val="center"/>
        <w:rPr>
          <w:rFonts w:asciiTheme="minorBidi" w:hAnsiTheme="minorBidi"/>
          <w:sz w:val="28"/>
          <w:szCs w:val="28"/>
          <w:shd w:val="clear" w:color="auto" w:fill="FFFFFF"/>
          <w:rtl/>
        </w:rPr>
      </w:pPr>
    </w:p>
    <w:p w:rsidR="00F9213D" w:rsidRPr="00F9213D" w:rsidRDefault="00F9213D" w:rsidP="00215F27">
      <w:pPr>
        <w:tabs>
          <w:tab w:val="left" w:pos="2160"/>
        </w:tabs>
        <w:jc w:val="center"/>
        <w:rPr>
          <w:rFonts w:ascii="Traditional Arabic" w:hAnsi="Traditional Arabic" w:cs="Traditional Arabic"/>
          <w:b/>
          <w:bCs/>
          <w:color w:val="FF9933"/>
          <w:sz w:val="32"/>
          <w:szCs w:val="32"/>
          <w:rtl/>
        </w:rPr>
      </w:pPr>
      <w:r w:rsidRPr="00F9213D">
        <w:rPr>
          <w:rFonts w:ascii="Traditional Arabic" w:hAnsi="Traditional Arabic" w:cs="Traditional Arabic"/>
          <w:b/>
          <w:bCs/>
          <w:color w:val="FF9933"/>
          <w:sz w:val="32"/>
          <w:szCs w:val="32"/>
          <w:rtl/>
        </w:rPr>
        <w:t xml:space="preserve">بالتوفيق و النجاح </w:t>
      </w:r>
    </w:p>
    <w:p w:rsidR="005D0248" w:rsidRPr="005430A0" w:rsidRDefault="005D0248" w:rsidP="00F9213D">
      <w:pPr>
        <w:tabs>
          <w:tab w:val="left" w:pos="2160"/>
        </w:tabs>
        <w:ind w:right="440"/>
      </w:pPr>
    </w:p>
    <w:sectPr w:rsidR="005D0248" w:rsidRPr="005430A0" w:rsidSect="00854C4F">
      <w:headerReference w:type="default" r:id="rId7"/>
      <w:footerReference w:type="default" r:id="rId8"/>
      <w:pgSz w:w="11906" w:h="16838"/>
      <w:pgMar w:top="1417" w:right="1417" w:bottom="1417"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356" w:rsidRDefault="004C1356" w:rsidP="005430A0">
      <w:pPr>
        <w:spacing w:after="0" w:line="240" w:lineRule="auto"/>
      </w:pPr>
      <w:r>
        <w:separator/>
      </w:r>
    </w:p>
  </w:endnote>
  <w:endnote w:type="continuationSeparator" w:id="1">
    <w:p w:rsidR="004C1356" w:rsidRDefault="004C1356" w:rsidP="00543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Qairwan">
    <w:altName w:val="Times New Roman"/>
    <w:panose1 w:val="00000000000000000000"/>
    <w:charset w:val="00"/>
    <w:family w:val="roman"/>
    <w:notTrueType/>
    <w:pitch w:val="default"/>
    <w:sig w:usb0="00000000" w:usb1="00000000" w:usb2="00000000" w:usb3="00000000" w:csb0="00000000" w:csb1="00000000"/>
  </w:font>
  <w:font w:name="toham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89486"/>
      <w:docPartObj>
        <w:docPartGallery w:val="Page Numbers (Bottom of Page)"/>
        <w:docPartUnique/>
      </w:docPartObj>
    </w:sdtPr>
    <w:sdtContent>
      <w:p w:rsidR="009B6268" w:rsidRDefault="009C17AD">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9B6268" w:rsidRDefault="009C17AD">
                    <w:pPr>
                      <w:jc w:val="center"/>
                    </w:pPr>
                    <w:fldSimple w:instr=" PAGE    \* MERGEFORMAT ">
                      <w:r w:rsidR="00230F8C" w:rsidRPr="00230F8C">
                        <w:rPr>
                          <w:noProof/>
                          <w:sz w:val="16"/>
                          <w:szCs w:val="16"/>
                        </w:rPr>
                        <w:t>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356" w:rsidRDefault="004C1356" w:rsidP="005430A0">
      <w:pPr>
        <w:spacing w:after="0" w:line="240" w:lineRule="auto"/>
      </w:pPr>
      <w:r>
        <w:separator/>
      </w:r>
    </w:p>
  </w:footnote>
  <w:footnote w:type="continuationSeparator" w:id="1">
    <w:p w:rsidR="004C1356" w:rsidRDefault="004C1356" w:rsidP="00543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aditional Arabic" w:hAnsi="Traditional Arabic" w:cs="Traditional Arabic"/>
        <w:b/>
        <w:bCs/>
        <w:color w:val="262626" w:themeColor="text1" w:themeTint="D9"/>
        <w:sz w:val="24"/>
        <w:szCs w:val="24"/>
      </w:rPr>
      <w:alias w:val="Titre"/>
      <w:id w:val="77887899"/>
      <w:dataBinding w:prefixMappings="xmlns:ns0='http://schemas.openxmlformats.org/package/2006/metadata/core-properties' xmlns:ns1='http://purl.org/dc/elements/1.1/'" w:xpath="/ns0:coreProperties[1]/ns1:title[1]" w:storeItemID="{6C3C8BC8-F283-45AE-878A-BAB7291924A1}"/>
      <w:text/>
    </w:sdtPr>
    <w:sdtContent>
      <w:p w:rsidR="009B6268" w:rsidRPr="00A75E72" w:rsidRDefault="004A7586" w:rsidP="00A84AAD">
        <w:pPr>
          <w:pStyle w:val="En-tte"/>
          <w:tabs>
            <w:tab w:val="left" w:pos="2580"/>
            <w:tab w:val="left" w:pos="2985"/>
          </w:tabs>
          <w:spacing w:after="120" w:line="276" w:lineRule="auto"/>
          <w:jc w:val="center"/>
          <w:rPr>
            <w:rFonts w:ascii="Traditional Arabic" w:hAnsi="Traditional Arabic" w:cs="Traditional Arabic"/>
            <w:b/>
            <w:bCs/>
            <w:color w:val="262626" w:themeColor="text1" w:themeTint="D9"/>
            <w:sz w:val="24"/>
            <w:szCs w:val="24"/>
          </w:rPr>
        </w:pPr>
        <w:r>
          <w:rPr>
            <w:rFonts w:ascii="Traditional Arabic" w:hAnsi="Traditional Arabic" w:cs="Traditional Arabic"/>
            <w:b/>
            <w:bCs/>
            <w:color w:val="262626" w:themeColor="text1" w:themeTint="D9"/>
            <w:sz w:val="24"/>
            <w:szCs w:val="24"/>
            <w:rtl/>
          </w:rPr>
          <w:t>تقديم لمحور الشعر الأندلسي " الغزل والطبيعة"</w:t>
        </w:r>
      </w:p>
    </w:sdtContent>
  </w:sdt>
  <w:sdt>
    <w:sdtPr>
      <w:rPr>
        <w:rFonts w:ascii="Traditional Arabic" w:hAnsi="Traditional Arabic" w:cs="Traditional Arabic"/>
        <w:color w:val="262626" w:themeColor="text1" w:themeTint="D9"/>
        <w:sz w:val="24"/>
        <w:szCs w:val="24"/>
      </w:rPr>
      <w:alias w:val="Sous-titre"/>
      <w:id w:val="77887903"/>
      <w:dataBinding w:prefixMappings="xmlns:ns0='http://schemas.openxmlformats.org/package/2006/metadata/core-properties' xmlns:ns1='http://purl.org/dc/elements/1.1/'" w:xpath="/ns0:coreProperties[1]/ns1:subject[1]" w:storeItemID="{6C3C8BC8-F283-45AE-878A-BAB7291924A1}"/>
      <w:text/>
    </w:sdtPr>
    <w:sdtContent>
      <w:p w:rsidR="009B6268" w:rsidRPr="00A75E72" w:rsidRDefault="009B6268" w:rsidP="00A75E72">
        <w:pPr>
          <w:pStyle w:val="En-tte"/>
          <w:tabs>
            <w:tab w:val="left" w:pos="2580"/>
            <w:tab w:val="left" w:pos="2985"/>
          </w:tabs>
          <w:spacing w:after="120" w:line="276" w:lineRule="auto"/>
          <w:jc w:val="center"/>
          <w:rPr>
            <w:rFonts w:ascii="Traditional Arabic" w:hAnsi="Traditional Arabic" w:cs="Traditional Arabic"/>
            <w:color w:val="262626" w:themeColor="text1" w:themeTint="D9"/>
            <w:sz w:val="24"/>
            <w:szCs w:val="24"/>
          </w:rPr>
        </w:pPr>
        <w:r>
          <w:rPr>
            <w:rFonts w:ascii="Traditional Arabic" w:hAnsi="Traditional Arabic" w:cs="Traditional Arabic"/>
            <w:color w:val="262626" w:themeColor="text1" w:themeTint="D9"/>
            <w:sz w:val="24"/>
            <w:szCs w:val="24"/>
            <w:rtl/>
          </w:rPr>
          <w:t>الأستاذ : أحمد اللطيف</w:t>
        </w:r>
      </w:p>
    </w:sdtContent>
  </w:sdt>
  <w:sdt>
    <w:sdtPr>
      <w:rPr>
        <w:rFonts w:ascii="Traditional Arabic" w:hAnsi="Traditional Arabic" w:cs="Traditional Arabic"/>
        <w:color w:val="262626" w:themeColor="text1" w:themeTint="D9"/>
        <w:sz w:val="24"/>
        <w:szCs w:val="24"/>
      </w:rPr>
      <w:alias w:val="Auteur"/>
      <w:id w:val="77887908"/>
      <w:dataBinding w:prefixMappings="xmlns:ns0='http://schemas.openxmlformats.org/package/2006/metadata/core-properties' xmlns:ns1='http://purl.org/dc/elements/1.1/'" w:xpath="/ns0:coreProperties[1]/ns1:creator[1]" w:storeItemID="{6C3C8BC8-F283-45AE-878A-BAB7291924A1}"/>
      <w:text/>
    </w:sdtPr>
    <w:sdtContent>
      <w:p w:rsidR="009B6268" w:rsidRPr="00A75E72" w:rsidRDefault="009B6268" w:rsidP="00854C4F">
        <w:pPr>
          <w:pStyle w:val="En-tte"/>
          <w:pBdr>
            <w:bottom w:val="single" w:sz="4" w:space="1" w:color="A5A5A5" w:themeColor="background1" w:themeShade="A5"/>
          </w:pBdr>
          <w:tabs>
            <w:tab w:val="left" w:pos="2580"/>
            <w:tab w:val="left" w:pos="2985"/>
          </w:tabs>
          <w:spacing w:after="120" w:line="276" w:lineRule="auto"/>
          <w:jc w:val="center"/>
          <w:rPr>
            <w:rFonts w:ascii="Traditional Arabic" w:hAnsi="Traditional Arabic" w:cs="Traditional Arabic"/>
            <w:color w:val="262626" w:themeColor="text1" w:themeTint="D9"/>
            <w:sz w:val="24"/>
            <w:szCs w:val="24"/>
          </w:rPr>
        </w:pPr>
        <w:r>
          <w:rPr>
            <w:rFonts w:ascii="Traditional Arabic" w:hAnsi="Traditional Arabic" w:cs="Traditional Arabic" w:hint="cs"/>
            <w:color w:val="262626" w:themeColor="text1" w:themeTint="D9"/>
            <w:sz w:val="24"/>
            <w:szCs w:val="24"/>
            <w:rtl/>
          </w:rPr>
          <w:t>المستوى الدراسي : الثالثة آداب</w:t>
        </w:r>
      </w:p>
    </w:sdtContent>
  </w:sdt>
  <w:p w:rsidR="009B6268" w:rsidRDefault="009B626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useFELayout/>
  </w:compat>
  <w:rsids>
    <w:rsidRoot w:val="00FA0A22"/>
    <w:rsid w:val="000430DE"/>
    <w:rsid w:val="00081692"/>
    <w:rsid w:val="000A241D"/>
    <w:rsid w:val="0011725A"/>
    <w:rsid w:val="0013255F"/>
    <w:rsid w:val="00134C25"/>
    <w:rsid w:val="00165B4D"/>
    <w:rsid w:val="00170547"/>
    <w:rsid w:val="00187CA7"/>
    <w:rsid w:val="0019743E"/>
    <w:rsid w:val="001B1932"/>
    <w:rsid w:val="001B570F"/>
    <w:rsid w:val="00215F27"/>
    <w:rsid w:val="00230587"/>
    <w:rsid w:val="00230F8C"/>
    <w:rsid w:val="0025255F"/>
    <w:rsid w:val="00252D14"/>
    <w:rsid w:val="00274250"/>
    <w:rsid w:val="00275301"/>
    <w:rsid w:val="002A08B4"/>
    <w:rsid w:val="002B0CB8"/>
    <w:rsid w:val="002D3EE8"/>
    <w:rsid w:val="00304068"/>
    <w:rsid w:val="00331490"/>
    <w:rsid w:val="00370588"/>
    <w:rsid w:val="0038301A"/>
    <w:rsid w:val="003A6984"/>
    <w:rsid w:val="003D0F86"/>
    <w:rsid w:val="003E3509"/>
    <w:rsid w:val="004217F1"/>
    <w:rsid w:val="00427276"/>
    <w:rsid w:val="004604AB"/>
    <w:rsid w:val="00470288"/>
    <w:rsid w:val="004703ED"/>
    <w:rsid w:val="004712CB"/>
    <w:rsid w:val="0048059C"/>
    <w:rsid w:val="004A7586"/>
    <w:rsid w:val="004C1356"/>
    <w:rsid w:val="004D47DE"/>
    <w:rsid w:val="004D4DB7"/>
    <w:rsid w:val="004F77A5"/>
    <w:rsid w:val="0052594D"/>
    <w:rsid w:val="005430A0"/>
    <w:rsid w:val="005852D8"/>
    <w:rsid w:val="005A3891"/>
    <w:rsid w:val="005D0248"/>
    <w:rsid w:val="00604294"/>
    <w:rsid w:val="00641024"/>
    <w:rsid w:val="00662226"/>
    <w:rsid w:val="0068592F"/>
    <w:rsid w:val="006A388A"/>
    <w:rsid w:val="006C7172"/>
    <w:rsid w:val="006E6591"/>
    <w:rsid w:val="006F30D3"/>
    <w:rsid w:val="007714FE"/>
    <w:rsid w:val="007717D9"/>
    <w:rsid w:val="00782BDD"/>
    <w:rsid w:val="007F5EFD"/>
    <w:rsid w:val="0081599E"/>
    <w:rsid w:val="00854C4F"/>
    <w:rsid w:val="008643AA"/>
    <w:rsid w:val="008713D3"/>
    <w:rsid w:val="008C5E84"/>
    <w:rsid w:val="008D3FEA"/>
    <w:rsid w:val="008F53C5"/>
    <w:rsid w:val="00916C9D"/>
    <w:rsid w:val="00942098"/>
    <w:rsid w:val="009A7C64"/>
    <w:rsid w:val="009B138A"/>
    <w:rsid w:val="009B6268"/>
    <w:rsid w:val="009C17AD"/>
    <w:rsid w:val="009E062F"/>
    <w:rsid w:val="00A00D0F"/>
    <w:rsid w:val="00A01F33"/>
    <w:rsid w:val="00A17E18"/>
    <w:rsid w:val="00A214C6"/>
    <w:rsid w:val="00A23B30"/>
    <w:rsid w:val="00A32670"/>
    <w:rsid w:val="00A75E72"/>
    <w:rsid w:val="00A84AAD"/>
    <w:rsid w:val="00A9263B"/>
    <w:rsid w:val="00AC69B1"/>
    <w:rsid w:val="00B13995"/>
    <w:rsid w:val="00B20C84"/>
    <w:rsid w:val="00B34C6A"/>
    <w:rsid w:val="00B35C3A"/>
    <w:rsid w:val="00B36DED"/>
    <w:rsid w:val="00B6619F"/>
    <w:rsid w:val="00B8164E"/>
    <w:rsid w:val="00BB7634"/>
    <w:rsid w:val="00BD1D78"/>
    <w:rsid w:val="00BD7327"/>
    <w:rsid w:val="00BF656C"/>
    <w:rsid w:val="00C00137"/>
    <w:rsid w:val="00C53D94"/>
    <w:rsid w:val="00C736B8"/>
    <w:rsid w:val="00C7769C"/>
    <w:rsid w:val="00C8268D"/>
    <w:rsid w:val="00CB1C16"/>
    <w:rsid w:val="00D07476"/>
    <w:rsid w:val="00D252A2"/>
    <w:rsid w:val="00D37152"/>
    <w:rsid w:val="00D40333"/>
    <w:rsid w:val="00D47A6B"/>
    <w:rsid w:val="00D51A46"/>
    <w:rsid w:val="00D712A2"/>
    <w:rsid w:val="00D73EF0"/>
    <w:rsid w:val="00D8059F"/>
    <w:rsid w:val="00DB5CF2"/>
    <w:rsid w:val="00DE7CED"/>
    <w:rsid w:val="00DF01E3"/>
    <w:rsid w:val="00E233EF"/>
    <w:rsid w:val="00E26EBB"/>
    <w:rsid w:val="00E3561D"/>
    <w:rsid w:val="00E57599"/>
    <w:rsid w:val="00F21CA9"/>
    <w:rsid w:val="00F659A1"/>
    <w:rsid w:val="00F673B0"/>
    <w:rsid w:val="00F9213D"/>
    <w:rsid w:val="00F972A2"/>
    <w:rsid w:val="00FA0A22"/>
    <w:rsid w:val="00FB04E0"/>
    <w:rsid w:val="00FB09FC"/>
    <w:rsid w:val="00FC6ACD"/>
    <w:rsid w:val="00FD277C"/>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30A0"/>
    <w:pPr>
      <w:tabs>
        <w:tab w:val="center" w:pos="4536"/>
        <w:tab w:val="right" w:pos="9072"/>
      </w:tabs>
      <w:spacing w:after="0" w:line="240" w:lineRule="auto"/>
    </w:pPr>
  </w:style>
  <w:style w:type="character" w:customStyle="1" w:styleId="En-tteCar">
    <w:name w:val="En-tête Car"/>
    <w:basedOn w:val="Policepardfaut"/>
    <w:link w:val="En-tte"/>
    <w:uiPriority w:val="99"/>
    <w:rsid w:val="005430A0"/>
  </w:style>
  <w:style w:type="paragraph" w:styleId="Pieddepage">
    <w:name w:val="footer"/>
    <w:basedOn w:val="Normal"/>
    <w:link w:val="PieddepageCar"/>
    <w:uiPriority w:val="99"/>
    <w:semiHidden/>
    <w:unhideWhenUsed/>
    <w:rsid w:val="005430A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430A0"/>
  </w:style>
  <w:style w:type="paragraph" w:styleId="Textedebulles">
    <w:name w:val="Balloon Text"/>
    <w:basedOn w:val="Normal"/>
    <w:link w:val="TextedebullesCar"/>
    <w:uiPriority w:val="99"/>
    <w:semiHidden/>
    <w:unhideWhenUsed/>
    <w:rsid w:val="002D3E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EE8"/>
    <w:rPr>
      <w:rFonts w:ascii="Tahoma" w:hAnsi="Tahoma" w:cs="Tahoma"/>
      <w:sz w:val="16"/>
      <w:szCs w:val="16"/>
    </w:rPr>
  </w:style>
  <w:style w:type="paragraph" w:styleId="Sansinterligne">
    <w:name w:val="No Spacing"/>
    <w:link w:val="SansinterligneCar"/>
    <w:uiPriority w:val="1"/>
    <w:qFormat/>
    <w:rsid w:val="009B138A"/>
    <w:pPr>
      <w:spacing w:after="0" w:line="240" w:lineRule="auto"/>
    </w:pPr>
    <w:rPr>
      <w:lang w:eastAsia="en-US"/>
    </w:rPr>
  </w:style>
  <w:style w:type="character" w:customStyle="1" w:styleId="SansinterligneCar">
    <w:name w:val="Sans interligne Car"/>
    <w:basedOn w:val="Policepardfaut"/>
    <w:link w:val="Sansinterligne"/>
    <w:uiPriority w:val="1"/>
    <w:rsid w:val="009B138A"/>
    <w:rPr>
      <w:lang w:eastAsia="en-US"/>
    </w:rPr>
  </w:style>
  <w:style w:type="character" w:customStyle="1" w:styleId="apple-converted-space">
    <w:name w:val="apple-converted-space"/>
    <w:basedOn w:val="Policepardfaut"/>
    <w:rsid w:val="006A38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5C16F-138E-4E17-8237-C7B0A171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774</Words>
  <Characters>4263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تقديم لمحور الشعر الأندلسي " الغزل والطبيعة" </vt:lpstr>
    </vt:vector>
  </TitlesOfParts>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تقديم لمحور الشعر الأندلسي " الغزل والطبيعة"</dc:title>
  <dc:subject>الأستاذ : أحمد اللطيف</dc:subject>
  <dc:creator>المستوى الدراسي : الثالثة آداب</dc:creator>
  <cp:lastModifiedBy>ltaief</cp:lastModifiedBy>
  <cp:revision>17</cp:revision>
  <dcterms:created xsi:type="dcterms:W3CDTF">2015-04-15T19:43:00Z</dcterms:created>
  <dcterms:modified xsi:type="dcterms:W3CDTF">2015-10-04T19:57:00Z</dcterms:modified>
</cp:coreProperties>
</file>