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176" w:tblpY="354"/>
        <w:tblW w:w="1091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3924"/>
        <w:gridCol w:w="3106"/>
        <w:gridCol w:w="3886"/>
      </w:tblGrid>
      <w:tr w:rsidR="00330B31" w:rsidTr="00E946D0">
        <w:trPr>
          <w:trHeight w:val="560"/>
        </w:trPr>
        <w:tc>
          <w:tcPr>
            <w:tcW w:w="3924" w:type="dxa"/>
          </w:tcPr>
          <w:p w:rsidR="00330B31" w:rsidRPr="00A37F62" w:rsidRDefault="00330B31" w:rsidP="00E946D0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eastAsia="en-US"/>
              </w:rPr>
            </w:pPr>
            <w:r w:rsidRPr="00A37F62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/>
              </w:rPr>
              <w:t>معهد المتنبي الخاص</w:t>
            </w:r>
          </w:p>
          <w:p w:rsidR="00330B31" w:rsidRPr="00A37F62" w:rsidRDefault="00330B31" w:rsidP="00E946D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7F62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/>
              </w:rPr>
              <w:t>رأس الجبل</w:t>
            </w:r>
          </w:p>
        </w:tc>
        <w:tc>
          <w:tcPr>
            <w:tcW w:w="3106" w:type="dxa"/>
            <w:vMerge w:val="restart"/>
          </w:tcPr>
          <w:p w:rsidR="00330B31" w:rsidRPr="00A37F62" w:rsidRDefault="00330B31" w:rsidP="00E946D0">
            <w:pPr>
              <w:jc w:val="center"/>
              <w:rPr>
                <w:rFonts w:ascii="Arabic Typesetting" w:eastAsiaTheme="minorHAnsi" w:hAnsi="Arabic Typesetting" w:cs="Arabic Typesetting"/>
                <w:sz w:val="52"/>
                <w:szCs w:val="52"/>
                <w:lang w:eastAsia="en-US"/>
              </w:rPr>
            </w:pPr>
            <w:r>
              <w:rPr>
                <w:rFonts w:ascii="Arabic Typesetting" w:eastAsiaTheme="minorHAnsi" w:hAnsi="Arabic Typesetting" w:cs="Arabic Typesetting" w:hint="cs"/>
                <w:sz w:val="52"/>
                <w:szCs w:val="52"/>
                <w:rtl/>
                <w:lang w:eastAsia="en-US"/>
              </w:rPr>
              <w:t xml:space="preserve">فرض مراقبة عد </w:t>
            </w:r>
            <w:r w:rsidR="00E95E41">
              <w:rPr>
                <w:rFonts w:ascii="Arabic Typesetting" w:eastAsiaTheme="minorHAnsi" w:hAnsi="Arabic Typesetting" w:cs="Arabic Typesetting" w:hint="cs"/>
                <w:sz w:val="52"/>
                <w:szCs w:val="52"/>
                <w:rtl/>
                <w:lang w:eastAsia="en-US"/>
              </w:rPr>
              <w:t>3</w:t>
            </w:r>
            <w:r>
              <w:rPr>
                <w:rFonts w:ascii="Arabic Typesetting" w:eastAsiaTheme="minorHAnsi" w:hAnsi="Arabic Typesetting" w:cs="Arabic Typesetting" w:hint="cs"/>
                <w:sz w:val="52"/>
                <w:szCs w:val="52"/>
                <w:rtl/>
                <w:lang w:eastAsia="en-US"/>
              </w:rPr>
              <w:t xml:space="preserve"> د في دراسة النص</w:t>
            </w:r>
          </w:p>
        </w:tc>
        <w:tc>
          <w:tcPr>
            <w:tcW w:w="3886" w:type="dxa"/>
          </w:tcPr>
          <w:p w:rsidR="00330B31" w:rsidRDefault="00330B31" w:rsidP="00E946D0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/>
              </w:rPr>
              <w:t>الجمهورية التونسية</w:t>
            </w:r>
          </w:p>
          <w:p w:rsidR="00330B31" w:rsidRPr="00A37F62" w:rsidRDefault="00330B31" w:rsidP="00E946D0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/>
              </w:rPr>
              <w:t>وزارة التربية</w:t>
            </w:r>
          </w:p>
        </w:tc>
      </w:tr>
      <w:tr w:rsidR="00330B31" w:rsidTr="00E946D0">
        <w:trPr>
          <w:trHeight w:val="483"/>
        </w:trPr>
        <w:tc>
          <w:tcPr>
            <w:tcW w:w="3924" w:type="dxa"/>
          </w:tcPr>
          <w:p w:rsidR="00330B31" w:rsidRPr="00A37F62" w:rsidRDefault="00330B31" w:rsidP="00E946D0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eastAsia="en-US" w:bidi="ar-LB"/>
              </w:rPr>
            </w:pPr>
            <w:r w:rsidRPr="00A37F62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 w:bidi="ar-LB"/>
              </w:rPr>
              <w:t xml:space="preserve">الثانية </w:t>
            </w: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 w:bidi="ar-LB"/>
              </w:rPr>
              <w:t>إق وخدمات 2014 - 2015</w:t>
            </w:r>
          </w:p>
        </w:tc>
        <w:tc>
          <w:tcPr>
            <w:tcW w:w="3106" w:type="dxa"/>
            <w:vMerge/>
          </w:tcPr>
          <w:p w:rsidR="00330B31" w:rsidRPr="00A37F62" w:rsidRDefault="00330B31" w:rsidP="00E946D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86" w:type="dxa"/>
          </w:tcPr>
          <w:p w:rsidR="00330B31" w:rsidRPr="00A37F62" w:rsidRDefault="00330B31" w:rsidP="00E946D0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/>
              </w:rPr>
              <w:t>الأستاذ : أحمد</w:t>
            </w:r>
            <w:r w:rsidRPr="00A37F62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/>
              </w:rPr>
              <w:t xml:space="preserve"> اللطيف</w:t>
            </w:r>
          </w:p>
        </w:tc>
      </w:tr>
      <w:tr w:rsidR="00330B31" w:rsidTr="00E946D0">
        <w:trPr>
          <w:trHeight w:val="442"/>
        </w:trPr>
        <w:tc>
          <w:tcPr>
            <w:tcW w:w="3924" w:type="dxa"/>
          </w:tcPr>
          <w:p w:rsidR="00330B31" w:rsidRPr="00A37F62" w:rsidRDefault="00330B31" w:rsidP="00E946D0">
            <w:pPr>
              <w:jc w:val="right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eastAsia="en-US" w:bidi="ar-LB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 w:bidi="ar-LB"/>
              </w:rPr>
              <w:t>العدد .................................</w:t>
            </w:r>
          </w:p>
        </w:tc>
        <w:tc>
          <w:tcPr>
            <w:tcW w:w="3106" w:type="dxa"/>
          </w:tcPr>
          <w:p w:rsidR="00330B31" w:rsidRPr="00A37F62" w:rsidRDefault="00330B31" w:rsidP="00E946D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/>
              </w:rPr>
              <w:t>اللقب ........................</w:t>
            </w:r>
          </w:p>
        </w:tc>
        <w:tc>
          <w:tcPr>
            <w:tcW w:w="3886" w:type="dxa"/>
          </w:tcPr>
          <w:p w:rsidR="00330B31" w:rsidRDefault="00330B31" w:rsidP="00E946D0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eastAsia="en-US"/>
              </w:rPr>
              <w:t xml:space="preserve">الاسم...............................                  </w:t>
            </w:r>
          </w:p>
        </w:tc>
      </w:tr>
    </w:tbl>
    <w:p w:rsidR="00053AE2" w:rsidRDefault="00053AE2" w:rsidP="00542389">
      <w:pPr>
        <w:ind w:left="284" w:right="283"/>
        <w:rPr>
          <w:rtl/>
        </w:rPr>
      </w:pPr>
    </w:p>
    <w:p w:rsidR="00E946D0" w:rsidRPr="00941676" w:rsidRDefault="00E93FE3" w:rsidP="007B581B">
      <w:pPr>
        <w:jc w:val="right"/>
        <w:rPr>
          <w:rFonts w:ascii="UnBatang" w:eastAsia="UnBatang" w:hAnsi="UnBatang"/>
          <w:b/>
          <w:bCs/>
          <w:sz w:val="32"/>
          <w:szCs w:val="32"/>
        </w:rPr>
      </w:pPr>
      <w:r w:rsidRPr="00A37F62">
        <w:rPr>
          <w:rFonts w:ascii="UnBatang" w:eastAsia="UnBatang" w:hAnsi="UnBatang" w:hint="cs"/>
          <w:b/>
          <w:bCs/>
          <w:sz w:val="32"/>
          <w:szCs w:val="32"/>
          <w:rtl/>
        </w:rPr>
        <w:t>النص</w:t>
      </w:r>
      <w:r w:rsidR="00B44F65">
        <w:rPr>
          <w:rFonts w:ascii="UnBatang" w:eastAsia="UnBatang" w:hAnsi="UnBatang" w:hint="cs"/>
          <w:b/>
          <w:bCs/>
          <w:sz w:val="32"/>
          <w:szCs w:val="32"/>
          <w:rtl/>
        </w:rPr>
        <w:t xml:space="preserve"> المقترح :</w:t>
      </w:r>
    </w:p>
    <w:tbl>
      <w:tblPr>
        <w:tblpPr w:leftFromText="141" w:rightFromText="141" w:vertAnchor="text" w:horzAnchor="margin" w:tblpXSpec="center" w:tblpY="19"/>
        <w:bidiVisual/>
        <w:tblW w:w="4942" w:type="pct"/>
        <w:tblLook w:val="04A0"/>
      </w:tblPr>
      <w:tblGrid>
        <w:gridCol w:w="10299"/>
      </w:tblGrid>
      <w:tr w:rsidR="00941676" w:rsidRPr="009033C6" w:rsidTr="00941676">
        <w:tc>
          <w:tcPr>
            <w:tcW w:w="5000" w:type="pct"/>
            <w:vAlign w:val="center"/>
            <w:hideMark/>
          </w:tcPr>
          <w:p w:rsidR="00941676" w:rsidRPr="00DD7EAF" w:rsidRDefault="00941676" w:rsidP="00941676">
            <w:pPr>
              <w:shd w:val="clear" w:color="auto" w:fill="FFFFFF" w:themeFill="background1"/>
              <w:bidi/>
              <w:spacing w:before="100" w:beforeAutospacing="1" w:after="100" w:afterAutospacing="1"/>
              <w:rPr>
                <w:rFonts w:asciiTheme="minorBidi" w:eastAsia="Times New Roman" w:hAnsiTheme="minorBidi"/>
                <w:sz w:val="40"/>
                <w:szCs w:val="40"/>
              </w:rPr>
            </w:pPr>
          </w:p>
        </w:tc>
      </w:tr>
      <w:tr w:rsidR="00941676" w:rsidRPr="009033C6" w:rsidTr="00941676">
        <w:tc>
          <w:tcPr>
            <w:tcW w:w="5000" w:type="pct"/>
            <w:vAlign w:val="center"/>
            <w:hideMark/>
          </w:tcPr>
          <w:p w:rsidR="00941676" w:rsidRPr="00DD7EAF" w:rsidRDefault="00941676" w:rsidP="00941676">
            <w:pPr>
              <w:shd w:val="clear" w:color="auto" w:fill="FFFFFF" w:themeFill="background1"/>
              <w:bidi/>
              <w:spacing w:before="100" w:beforeAutospacing="1" w:after="100" w:afterAutospacing="1"/>
              <w:jc w:val="right"/>
              <w:rPr>
                <w:rFonts w:asciiTheme="minorBidi" w:eastAsia="Times New Roman" w:hAnsiTheme="minorBidi"/>
                <w:sz w:val="40"/>
                <w:szCs w:val="40"/>
              </w:rPr>
            </w:pPr>
          </w:p>
        </w:tc>
      </w:tr>
    </w:tbl>
    <w:p w:rsidR="000913B5" w:rsidRPr="00B44F65" w:rsidRDefault="00E95E41" w:rsidP="000F273E">
      <w:pPr>
        <w:autoSpaceDE w:val="0"/>
        <w:autoSpaceDN w:val="0"/>
        <w:bidi/>
        <w:adjustRightInd w:val="0"/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</w:pP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أي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بني،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292F10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عو</w:t>
      </w:r>
      <w:r w:rsidR="006269F5" w:rsidRPr="00292F10">
        <w:rPr>
          <w:rFonts w:asciiTheme="minorBidi" w:eastAsiaTheme="minorEastAsia" w:hAnsiTheme="minorBidi" w:cstheme="minorBidi" w:hint="cs"/>
          <w:sz w:val="32"/>
          <w:szCs w:val="32"/>
          <w:rtl/>
          <w:lang w:eastAsia="zh-TW"/>
        </w:rPr>
        <w:t>ّ</w:t>
      </w:r>
      <w:r w:rsidRPr="00292F10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د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نفسك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الأثرة،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</w:t>
      </w:r>
      <w:r w:rsidRPr="00292F10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مجاهدة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الهوى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والشهوة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.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ولا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تنهش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 w:hint="cs"/>
          <w:sz w:val="32"/>
          <w:szCs w:val="32"/>
          <w:rtl/>
          <w:lang w:eastAsia="zh-TW"/>
        </w:rPr>
        <w:t xml:space="preserve"> نه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ش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الأفاعي،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ولا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تخضم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خضم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البراذين،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ولا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تدم</w:t>
      </w:r>
      <w:r w:rsidRPr="006269F5">
        <w:rPr>
          <w:rFonts w:asciiTheme="minorBidi" w:eastAsiaTheme="minorEastAsia" w:hAnsiTheme="minorBidi" w:cstheme="minorBidi" w:hint="cs"/>
          <w:sz w:val="32"/>
          <w:szCs w:val="32"/>
          <w:rtl/>
          <w:lang w:eastAsia="zh-TW" w:bidi="ar-LB"/>
        </w:rPr>
        <w:t xml:space="preserve"> </w:t>
      </w:r>
      <w:r w:rsidRPr="006269F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الأكل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إدامة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النعاج،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ولا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تلقم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لقم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الجمال،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قال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أبو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ذر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لمن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بذل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من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أصحاب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رسول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الله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صلى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الله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عليه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وسلم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>:</w:t>
      </w:r>
      <w:r w:rsidRPr="00B44F65">
        <w:rPr>
          <w:rFonts w:asciiTheme="minorBidi" w:eastAsiaTheme="minorEastAsia" w:hAnsiTheme="minorBidi" w:cstheme="minorBidi" w:hint="cs"/>
          <w:sz w:val="32"/>
          <w:szCs w:val="32"/>
          <w:rtl/>
          <w:lang w:eastAsia="zh-TW" w:bidi="ar-LB"/>
        </w:rPr>
        <w:t xml:space="preserve"> "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يخضمون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ونقضم،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والموعد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الله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>.</w:t>
      </w:r>
      <w:r w:rsidRPr="00B44F65">
        <w:rPr>
          <w:rFonts w:asciiTheme="minorBidi" w:eastAsiaTheme="minorEastAsia" w:hAnsiTheme="minorBidi" w:cstheme="minorBidi" w:hint="cs"/>
          <w:sz w:val="32"/>
          <w:szCs w:val="32"/>
          <w:rtl/>
          <w:lang w:eastAsia="zh-TW"/>
        </w:rPr>
        <w:t xml:space="preserve"> "</w:t>
      </w:r>
      <w:r w:rsidRPr="00B44F65">
        <w:rPr>
          <w:rFonts w:asciiTheme="minorBidi" w:eastAsiaTheme="minorEastAsia" w:hAnsiTheme="minorBidi" w:cstheme="minorBidi" w:hint="cs"/>
          <w:sz w:val="32"/>
          <w:szCs w:val="32"/>
          <w:rtl/>
          <w:lang w:eastAsia="zh-TW" w:bidi="ar-LB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إن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الله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قد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فضلك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.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فجعلك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إنساناً؛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فلا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تجعل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نفسك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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يمة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ولا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سبعاً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.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واحذر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سرعة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الكظة،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وسرف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البطنة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.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وقد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قال</w:t>
      </w:r>
      <w:r w:rsidRPr="00B44F65">
        <w:rPr>
          <w:rFonts w:asciiTheme="minorBidi" w:eastAsiaTheme="minorEastAsia" w:hAnsiTheme="minorBidi" w:cstheme="minorBidi" w:hint="cs"/>
          <w:sz w:val="32"/>
          <w:szCs w:val="32"/>
          <w:rtl/>
          <w:lang w:eastAsia="zh-TW" w:bidi="ar-LB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بعض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الحكماء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: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إذا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كنت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بطيناً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فعد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نفسك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في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الزمني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>.</w:t>
      </w:r>
      <w:r w:rsidRPr="00B44F65">
        <w:rPr>
          <w:rFonts w:asciiTheme="minorBidi" w:eastAsiaTheme="minorEastAsia" w:hAnsiTheme="minorBidi" w:cstheme="minorBidi" w:hint="cs"/>
          <w:sz w:val="32"/>
          <w:szCs w:val="32"/>
          <w:rtl/>
          <w:lang w:eastAsia="zh-TW" w:bidi="ar-LB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وقال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الأعشى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>: "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والبطنة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مما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تسفه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الأحلاما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>".</w:t>
      </w:r>
      <w:r w:rsidRPr="00B44F65">
        <w:rPr>
          <w:rFonts w:asciiTheme="minorBidi" w:eastAsiaTheme="minorEastAsia" w:hAnsiTheme="minorBidi" w:cstheme="minorBidi" w:hint="cs"/>
          <w:sz w:val="32"/>
          <w:szCs w:val="32"/>
          <w:rtl/>
          <w:lang w:eastAsia="zh-TW" w:bidi="ar-LB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واعلم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أن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الشبع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داعية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البشم،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وأن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البشم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داعية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السقم،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وأن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السقم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داعية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الموت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.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ومن</w:t>
      </w:r>
      <w:r w:rsidRPr="00292F10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292F10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مات</w:t>
      </w:r>
      <w:r w:rsidRPr="00292F10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هذه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الميتة،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فقد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مات</w:t>
      </w:r>
      <w:r w:rsidRPr="00B44F65">
        <w:rPr>
          <w:rFonts w:asciiTheme="minorBidi" w:eastAsiaTheme="minorEastAsia" w:hAnsiTheme="minorBidi" w:cstheme="minorBidi" w:hint="cs"/>
          <w:sz w:val="32"/>
          <w:szCs w:val="32"/>
          <w:rtl/>
          <w:lang w:eastAsia="zh-TW" w:bidi="ar-LB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ميتة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لئيمة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.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وهو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قاتل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نفسه،</w:t>
      </w:r>
      <w:r w:rsidRPr="00B44F65">
        <w:rPr>
          <w:rFonts w:asciiTheme="minorBidi" w:eastAsiaTheme="minorEastAsia" w:hAnsiTheme="minorBidi" w:cstheme="minorBidi" w:hint="cs"/>
          <w:sz w:val="32"/>
          <w:szCs w:val="32"/>
          <w:rtl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</w:t>
      </w:r>
      <w:r w:rsidRPr="00292F10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قاتل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نفسه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ألوم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من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قاتل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غيره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.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وأعجب،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إن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أردت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العجب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!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وقد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قال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الله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جل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ذكره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>:</w:t>
      </w:r>
      <w:r w:rsidRPr="00B44F65">
        <w:rPr>
          <w:rFonts w:asciiTheme="minorBidi" w:eastAsiaTheme="minorEastAsia" w:hAnsiTheme="minorBidi" w:cstheme="minorBidi" w:hint="cs"/>
          <w:sz w:val="32"/>
          <w:szCs w:val="32"/>
          <w:rtl/>
          <w:lang w:eastAsia="zh-TW" w:bidi="ar-LB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ولا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تقتلوا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أنفسكم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". -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وسواء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قتلنا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أنفسنا،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أو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قتل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بعضنا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بعضاً،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كان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ذلك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للآية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تأويلاً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>.</w:t>
      </w:r>
      <w:r w:rsidRPr="00B44F65">
        <w:rPr>
          <w:rFonts w:asciiTheme="minorBidi" w:eastAsiaTheme="minorEastAsia" w:hAnsiTheme="minorBidi" w:cstheme="minorBidi" w:hint="cs"/>
          <w:sz w:val="32"/>
          <w:szCs w:val="32"/>
          <w:rtl/>
          <w:lang w:eastAsia="zh-TW" w:bidi="ar-LB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أي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بني،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إن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القاتل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والمقتول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في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النار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>.</w:t>
      </w:r>
      <w:r w:rsidRPr="00B44F65">
        <w:rPr>
          <w:rFonts w:asciiTheme="minorBidi" w:eastAsiaTheme="minorEastAsia" w:hAnsiTheme="minorBidi" w:cstheme="minorBidi" w:hint="cs"/>
          <w:sz w:val="32"/>
          <w:szCs w:val="32"/>
          <w:rtl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ولو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سألت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حذاق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الأطباء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لأخبروك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أن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عامة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أهل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القبور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إنما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ماتوا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بالتخم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>.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 w:bidi="ar-LB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واعرف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خطأ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من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قال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: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أكلة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وموتة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!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وخذ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بقول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من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قال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: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رب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أكلة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تمنع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أكلات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. </w:t>
      </w:r>
      <w:r w:rsidR="000F273E">
        <w:rPr>
          <w:rFonts w:asciiTheme="minorBidi" w:eastAsiaTheme="minorEastAsia" w:hAnsiTheme="minorBidi" w:cstheme="minorBidi" w:hint="cs"/>
          <w:sz w:val="32"/>
          <w:szCs w:val="32"/>
          <w:rtl/>
          <w:lang w:eastAsia="zh-TW"/>
        </w:rPr>
        <w:t>..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أي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بني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لم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صفت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أذهان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العرب؟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ولم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صدقت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أحساس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العرب؟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ولم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صححت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أبدان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الرهبان،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مع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طول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الإقامة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في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 w:bidi="ar-LB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الصوامع؟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وحتى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لم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تعرف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النقرس،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ولا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وجع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المفاصل،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ولا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الأورام،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إلا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لقلة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الرزق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من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الطعام،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وخفة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الزاد،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والتبلغ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 w:bidi="ar-LB"/>
        </w:rPr>
        <w:t xml:space="preserve"> </w:t>
      </w:r>
      <w:r w:rsidRPr="00B44F65">
        <w:rPr>
          <w:rFonts w:asciiTheme="minorBidi" w:eastAsiaTheme="minorEastAsia" w:hAnsiTheme="minorBidi" w:cstheme="minorBidi"/>
          <w:sz w:val="32"/>
          <w:szCs w:val="32"/>
          <w:rtl/>
          <w:lang w:eastAsia="zh-TW"/>
        </w:rPr>
        <w:t>باليسير</w:t>
      </w:r>
      <w:r w:rsidRPr="00B44F65">
        <w:rPr>
          <w:rFonts w:asciiTheme="minorBidi" w:eastAsiaTheme="minorEastAsia" w:hAnsiTheme="minorBidi" w:cstheme="minorBidi"/>
          <w:sz w:val="32"/>
          <w:szCs w:val="32"/>
          <w:lang w:eastAsia="zh-TW"/>
        </w:rPr>
        <w:t>.</w:t>
      </w:r>
    </w:p>
    <w:p w:rsidR="008F7B79" w:rsidRDefault="008F7B79" w:rsidP="00542389">
      <w:pPr>
        <w:rPr>
          <w:rFonts w:cs="Traditional Arabic"/>
          <w:sz w:val="32"/>
          <w:szCs w:val="32"/>
        </w:rPr>
      </w:pPr>
    </w:p>
    <w:p w:rsidR="00E93FE3" w:rsidRDefault="00FB1E3B" w:rsidP="00C85198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البخلاء</w:t>
      </w:r>
      <w:r w:rsidR="002C4C60">
        <w:rPr>
          <w:rFonts w:cs="Traditional Arabic" w:hint="cs"/>
          <w:sz w:val="32"/>
          <w:szCs w:val="32"/>
          <w:rtl/>
        </w:rPr>
        <w:t>،</w:t>
      </w:r>
      <w:r w:rsidR="00E93FE3" w:rsidRPr="00E93FE3">
        <w:rPr>
          <w:rFonts w:cs="Traditional Arabic" w:hint="cs"/>
          <w:sz w:val="32"/>
          <w:szCs w:val="32"/>
          <w:rtl/>
        </w:rPr>
        <w:t xml:space="preserve"> </w:t>
      </w:r>
      <w:r w:rsidR="00C85198">
        <w:rPr>
          <w:rFonts w:cs="Traditional Arabic" w:hint="cs"/>
          <w:sz w:val="32"/>
          <w:szCs w:val="32"/>
          <w:rtl/>
        </w:rPr>
        <w:t xml:space="preserve">للجاحظ       </w:t>
      </w:r>
    </w:p>
    <w:p w:rsidR="00E93FE3" w:rsidRPr="00E93FE3" w:rsidRDefault="007A39D2" w:rsidP="00E93FE3">
      <w:pPr>
        <w:rPr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دار صادر ، بيروت لبنان    </w:t>
      </w:r>
    </w:p>
    <w:p w:rsidR="00C85198" w:rsidRDefault="00C85198" w:rsidP="00C85198">
      <w:pPr>
        <w:bidi/>
        <w:rPr>
          <w:rFonts w:ascii="Arial" w:hAnsi="Arial"/>
          <w:sz w:val="22"/>
          <w:szCs w:val="22"/>
          <w:rtl/>
        </w:rPr>
      </w:pPr>
      <w:r w:rsidRPr="006B3410">
        <w:rPr>
          <w:rFonts w:hint="cs"/>
          <w:sz w:val="32"/>
          <w:szCs w:val="32"/>
          <w:rtl/>
        </w:rPr>
        <w:t>الشرح</w:t>
      </w:r>
      <w:r>
        <w:rPr>
          <w:rFonts w:hint="cs"/>
          <w:rtl/>
        </w:rPr>
        <w:t xml:space="preserve"> </w:t>
      </w:r>
      <w:r w:rsidRPr="00533B6A">
        <w:rPr>
          <w:rFonts w:hint="cs"/>
          <w:sz w:val="22"/>
          <w:szCs w:val="22"/>
          <w:rtl/>
        </w:rPr>
        <w:t xml:space="preserve">: </w:t>
      </w:r>
      <w:r w:rsidRPr="002765C4">
        <w:rPr>
          <w:rFonts w:ascii="Arial" w:hAnsi="Arial"/>
          <w:b/>
          <w:bCs/>
          <w:sz w:val="22"/>
          <w:szCs w:val="22"/>
          <w:rtl/>
        </w:rPr>
        <w:t>۱</w:t>
      </w:r>
      <w:r w:rsidRPr="00604190">
        <w:rPr>
          <w:rFonts w:ascii="Tahoma" w:hAnsi="Tahoma" w:cs="Tahoma" w:hint="cs"/>
          <w:b/>
          <w:bCs/>
          <w:color w:val="333333"/>
          <w:sz w:val="19"/>
          <w:szCs w:val="19"/>
          <w:shd w:val="clear" w:color="auto" w:fill="FFFFFF"/>
          <w:rtl/>
        </w:rPr>
        <w:t>خضم</w:t>
      </w:r>
      <w:r>
        <w:rPr>
          <w:rFonts w:ascii="Tahoma" w:hAnsi="Tahoma" w:cs="Tahoma" w:hint="cs"/>
          <w:color w:val="333333"/>
          <w:sz w:val="19"/>
          <w:szCs w:val="19"/>
          <w:shd w:val="clear" w:color="auto" w:fill="FFFFFF"/>
          <w:rtl/>
        </w:rPr>
        <w:t xml:space="preserve">: </w:t>
      </w:r>
      <w:r>
        <w:rPr>
          <w:rFonts w:ascii="Arial" w:hAnsi="Arial"/>
          <w:color w:val="333333"/>
          <w:sz w:val="27"/>
          <w:szCs w:val="27"/>
          <w:shd w:val="clear" w:color="auto" w:fill="F9F9F9"/>
          <w:rtl/>
        </w:rPr>
        <w:t>قَضَمَ ، أَكَلَهَا بِأَقْصَى أَضْرَاسِهِ</w:t>
      </w:r>
      <w:r w:rsidRPr="00533B6A">
        <w:rPr>
          <w:rFonts w:hint="cs"/>
          <w:sz w:val="22"/>
          <w:szCs w:val="22"/>
          <w:rtl/>
        </w:rPr>
        <w:t xml:space="preserve">/ </w:t>
      </w:r>
      <w:r w:rsidRPr="002765C4">
        <w:rPr>
          <w:rFonts w:ascii="Arial" w:hAnsi="Arial"/>
          <w:b/>
          <w:bCs/>
          <w:sz w:val="22"/>
          <w:szCs w:val="22"/>
          <w:rtl/>
        </w:rPr>
        <w:t>۲</w:t>
      </w:r>
      <w:r w:rsidRPr="00604190">
        <w:rPr>
          <w:rFonts w:ascii="Arial" w:hAnsi="Arial" w:hint="cs"/>
          <w:b/>
          <w:bCs/>
          <w:sz w:val="22"/>
          <w:szCs w:val="22"/>
          <w:rtl/>
        </w:rPr>
        <w:t>البراذين</w:t>
      </w:r>
      <w:r>
        <w:rPr>
          <w:rFonts w:ascii="Arial" w:hAnsi="Arial" w:hint="cs"/>
          <w:sz w:val="22"/>
          <w:szCs w:val="22"/>
          <w:rtl/>
        </w:rPr>
        <w:t xml:space="preserve">: </w:t>
      </w:r>
      <w:r>
        <w:rPr>
          <w:rFonts w:ascii="Arial" w:hAnsi="Arial"/>
          <w:color w:val="333333"/>
          <w:sz w:val="27"/>
          <w:szCs w:val="27"/>
          <w:shd w:val="clear" w:color="auto" w:fill="F9F9F9"/>
          <w:rtl/>
        </w:rPr>
        <w:t>يُطلق على غير العربي من الخيل والبغال</w:t>
      </w:r>
      <w:r w:rsidRPr="00533B6A">
        <w:rPr>
          <w:rFonts w:hint="cs"/>
          <w:sz w:val="22"/>
          <w:szCs w:val="22"/>
          <w:rtl/>
        </w:rPr>
        <w:t xml:space="preserve">/ </w:t>
      </w:r>
      <w:r w:rsidRPr="002765C4">
        <w:rPr>
          <w:rFonts w:ascii="Arial" w:hAnsi="Arial"/>
          <w:b/>
          <w:bCs/>
          <w:sz w:val="22"/>
          <w:szCs w:val="22"/>
          <w:rtl/>
        </w:rPr>
        <w:t>۳</w:t>
      </w:r>
      <w:r>
        <w:rPr>
          <w:rFonts w:ascii="Arial" w:hAnsi="Arial" w:hint="cs"/>
          <w:sz w:val="22"/>
          <w:szCs w:val="22"/>
          <w:rtl/>
        </w:rPr>
        <w:t>ا</w:t>
      </w:r>
      <w:r w:rsidRPr="00604190">
        <w:rPr>
          <w:rFonts w:ascii="Arial" w:hAnsi="Arial" w:hint="cs"/>
          <w:b/>
          <w:bCs/>
          <w:sz w:val="22"/>
          <w:szCs w:val="22"/>
          <w:rtl/>
        </w:rPr>
        <w:t>لكظة = البطنة : رجل مستكرش عظيم البطن</w:t>
      </w:r>
      <w:r>
        <w:rPr>
          <w:rFonts w:ascii="Arial" w:hAnsi="Arial" w:hint="cs"/>
          <w:sz w:val="22"/>
          <w:szCs w:val="22"/>
          <w:rtl/>
        </w:rPr>
        <w:t>/</w:t>
      </w:r>
      <w:r w:rsidRPr="00604190">
        <w:rPr>
          <w:rFonts w:ascii="Arial" w:hAnsi="Arial"/>
          <w:b/>
          <w:bCs/>
          <w:sz w:val="22"/>
          <w:szCs w:val="22"/>
          <w:rtl/>
        </w:rPr>
        <w:t>٤</w:t>
      </w:r>
      <w:r>
        <w:rPr>
          <w:rFonts w:ascii="Arial" w:hAnsi="Arial" w:hint="cs"/>
          <w:sz w:val="22"/>
          <w:szCs w:val="22"/>
          <w:rtl/>
        </w:rPr>
        <w:t xml:space="preserve"> </w:t>
      </w:r>
      <w:r w:rsidRPr="00604190">
        <w:rPr>
          <w:rFonts w:ascii="Arial" w:hAnsi="Arial" w:hint="cs"/>
          <w:b/>
          <w:bCs/>
          <w:sz w:val="22"/>
          <w:szCs w:val="22"/>
          <w:rtl/>
        </w:rPr>
        <w:t>النقرس</w:t>
      </w:r>
      <w:r>
        <w:rPr>
          <w:rFonts w:ascii="Arial" w:hAnsi="Arial" w:hint="cs"/>
          <w:sz w:val="22"/>
          <w:szCs w:val="22"/>
          <w:rtl/>
        </w:rPr>
        <w:t xml:space="preserve">: </w:t>
      </w:r>
      <w:r>
        <w:rPr>
          <w:rFonts w:ascii="Arial" w:hAnsi="Arial"/>
          <w:color w:val="333333"/>
          <w:sz w:val="27"/>
          <w:szCs w:val="27"/>
          <w:shd w:val="clear" w:color="auto" w:fill="F9F9F9"/>
          <w:rtl/>
        </w:rPr>
        <w:t>مرضٌ مؤلمٌ يحدث في مفاصل القدم وفي إبهامها أَكثر ، وهو ما كان يسمَّى داءَ الملوك</w:t>
      </w:r>
      <w:r>
        <w:rPr>
          <w:rStyle w:val="apple-converted-space"/>
          <w:rFonts w:ascii="Arial" w:hAnsi="Arial"/>
          <w:color w:val="333333"/>
          <w:sz w:val="27"/>
          <w:szCs w:val="27"/>
          <w:shd w:val="clear" w:color="auto" w:fill="F9F9F9"/>
        </w:rPr>
        <w:t> </w:t>
      </w:r>
      <w:r w:rsidRPr="00604190">
        <w:rPr>
          <w:rFonts w:ascii="Arial" w:hAnsi="Arial" w:hint="cs"/>
          <w:b/>
          <w:bCs/>
          <w:sz w:val="22"/>
          <w:szCs w:val="22"/>
          <w:rtl/>
        </w:rPr>
        <w:t>.</w:t>
      </w:r>
    </w:p>
    <w:p w:rsidR="00B44F65" w:rsidRDefault="00B44F65" w:rsidP="00C85198">
      <w:pPr>
        <w:tabs>
          <w:tab w:val="left" w:pos="8220"/>
        </w:tabs>
        <w:jc w:val="distribute"/>
      </w:pPr>
    </w:p>
    <w:p w:rsidR="00E93FE3" w:rsidRPr="00C72EBA" w:rsidRDefault="00941676" w:rsidP="00941676">
      <w:pPr>
        <w:jc w:val="right"/>
        <w:rPr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>І</w:t>
      </w:r>
      <w:r>
        <w:rPr>
          <w:rFonts w:hint="cs"/>
          <w:b/>
          <w:bCs/>
          <w:sz w:val="32"/>
          <w:szCs w:val="32"/>
          <w:rtl/>
        </w:rPr>
        <w:t xml:space="preserve">. </w:t>
      </w:r>
      <w:r w:rsidR="006C43EC">
        <w:rPr>
          <w:rFonts w:hint="cs"/>
          <w:b/>
          <w:bCs/>
          <w:sz w:val="32"/>
          <w:szCs w:val="32"/>
          <w:rtl/>
        </w:rPr>
        <w:t>أسئلة الفهم : (5</w:t>
      </w:r>
      <w:r>
        <w:rPr>
          <w:rFonts w:hint="cs"/>
          <w:b/>
          <w:bCs/>
          <w:sz w:val="32"/>
          <w:szCs w:val="32"/>
          <w:rtl/>
        </w:rPr>
        <w:t>.5</w:t>
      </w:r>
      <w:r w:rsidR="006C43EC">
        <w:rPr>
          <w:rFonts w:hint="cs"/>
          <w:b/>
          <w:bCs/>
          <w:sz w:val="32"/>
          <w:szCs w:val="32"/>
          <w:rtl/>
        </w:rPr>
        <w:t>ن)</w:t>
      </w:r>
    </w:p>
    <w:p w:rsidR="00E93FE3" w:rsidRDefault="00E93FE3" w:rsidP="009D46AE">
      <w:pPr>
        <w:jc w:val="right"/>
        <w:rPr>
          <w:sz w:val="28"/>
          <w:szCs w:val="28"/>
          <w:rtl/>
        </w:rPr>
      </w:pPr>
      <w:r w:rsidRPr="00C72EBA">
        <w:rPr>
          <w:rFonts w:hint="cs"/>
          <w:sz w:val="28"/>
          <w:szCs w:val="28"/>
          <w:rtl/>
        </w:rPr>
        <w:t xml:space="preserve">1 </w:t>
      </w:r>
      <w:r w:rsidRPr="00C72EBA">
        <w:rPr>
          <w:sz w:val="28"/>
          <w:szCs w:val="28"/>
          <w:rtl/>
        </w:rPr>
        <w:t>–</w:t>
      </w:r>
      <w:r w:rsidRPr="00C72EBA">
        <w:rPr>
          <w:rFonts w:hint="cs"/>
          <w:sz w:val="28"/>
          <w:szCs w:val="28"/>
          <w:rtl/>
        </w:rPr>
        <w:t xml:space="preserve"> ق</w:t>
      </w:r>
      <w:r w:rsidR="006C43EC">
        <w:rPr>
          <w:rFonts w:hint="cs"/>
          <w:sz w:val="28"/>
          <w:szCs w:val="28"/>
          <w:rtl/>
        </w:rPr>
        <w:t xml:space="preserve">دم </w:t>
      </w:r>
      <w:r w:rsidR="009D46AE">
        <w:rPr>
          <w:rFonts w:hint="cs"/>
          <w:sz w:val="28"/>
          <w:szCs w:val="28"/>
          <w:rtl/>
        </w:rPr>
        <w:t>البخيل جملة من الحجج بغية إقناع ابنه بمذهب البخل، وضّح ذلك من خلال النص :</w:t>
      </w:r>
      <w:r w:rsidR="006269F5">
        <w:rPr>
          <w:rFonts w:hint="cs"/>
          <w:sz w:val="28"/>
          <w:szCs w:val="28"/>
          <w:rtl/>
        </w:rPr>
        <w:t xml:space="preserve"> (</w:t>
      </w:r>
      <w:r w:rsidR="006C43EC">
        <w:rPr>
          <w:rFonts w:hint="cs"/>
          <w:sz w:val="28"/>
          <w:szCs w:val="28"/>
          <w:rtl/>
        </w:rPr>
        <w:t>3ن)</w:t>
      </w:r>
    </w:p>
    <w:p w:rsidR="006C43EC" w:rsidRPr="00C72EBA" w:rsidRDefault="006C43EC" w:rsidP="000F273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7B7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</w:t>
      </w:r>
    </w:p>
    <w:p w:rsidR="00E93FE3" w:rsidRPr="00C72EBA" w:rsidRDefault="00E93FE3" w:rsidP="009C11C4">
      <w:pPr>
        <w:jc w:val="right"/>
        <w:rPr>
          <w:sz w:val="28"/>
          <w:szCs w:val="28"/>
          <w:rtl/>
        </w:rPr>
      </w:pPr>
      <w:r w:rsidRPr="00C72EBA">
        <w:rPr>
          <w:rFonts w:hint="cs"/>
          <w:sz w:val="28"/>
          <w:szCs w:val="28"/>
          <w:rtl/>
        </w:rPr>
        <w:t xml:space="preserve">2 </w:t>
      </w:r>
      <w:r w:rsidR="00C72EBA" w:rsidRPr="00C72EBA">
        <w:rPr>
          <w:sz w:val="28"/>
          <w:szCs w:val="28"/>
          <w:rtl/>
        </w:rPr>
        <w:t>–</w:t>
      </w:r>
      <w:r w:rsidR="002C4C60">
        <w:rPr>
          <w:rFonts w:hint="cs"/>
          <w:sz w:val="28"/>
          <w:szCs w:val="28"/>
          <w:rtl/>
        </w:rPr>
        <w:t xml:space="preserve"> </w:t>
      </w:r>
      <w:r w:rsidR="005F6B2D">
        <w:rPr>
          <w:rFonts w:hint="cs"/>
          <w:sz w:val="28"/>
          <w:szCs w:val="28"/>
          <w:rtl/>
        </w:rPr>
        <w:t xml:space="preserve">استخرج مظاهر الإضحاك </w:t>
      </w:r>
      <w:r w:rsidR="009C11C4">
        <w:rPr>
          <w:rFonts w:hint="cs"/>
          <w:sz w:val="28"/>
          <w:szCs w:val="28"/>
          <w:rtl/>
        </w:rPr>
        <w:t>في</w:t>
      </w:r>
      <w:r w:rsidR="005F6B2D">
        <w:rPr>
          <w:rFonts w:hint="cs"/>
          <w:sz w:val="28"/>
          <w:szCs w:val="28"/>
          <w:rtl/>
        </w:rPr>
        <w:t xml:space="preserve"> النصّ </w:t>
      </w:r>
      <w:r w:rsidR="002C4C60">
        <w:rPr>
          <w:rFonts w:hint="cs"/>
          <w:sz w:val="28"/>
          <w:szCs w:val="28"/>
          <w:rtl/>
        </w:rPr>
        <w:t xml:space="preserve"> </w:t>
      </w:r>
      <w:r w:rsidR="00C72EBA" w:rsidRPr="00C72EBA">
        <w:rPr>
          <w:rFonts w:hint="cs"/>
          <w:sz w:val="28"/>
          <w:szCs w:val="28"/>
          <w:rtl/>
        </w:rPr>
        <w:t>.</w:t>
      </w:r>
      <w:r w:rsidR="00941676">
        <w:rPr>
          <w:rFonts w:hint="cs"/>
          <w:sz w:val="28"/>
          <w:szCs w:val="28"/>
          <w:rtl/>
        </w:rPr>
        <w:t xml:space="preserve"> (</w:t>
      </w:r>
      <w:r w:rsidR="005F6B2D">
        <w:rPr>
          <w:rFonts w:hint="cs"/>
          <w:sz w:val="28"/>
          <w:szCs w:val="28"/>
          <w:rtl/>
          <w:lang w:bidi="ar-LB"/>
        </w:rPr>
        <w:t>2</w:t>
      </w:r>
      <w:r w:rsidR="00941676">
        <w:rPr>
          <w:rFonts w:hint="cs"/>
          <w:sz w:val="28"/>
          <w:szCs w:val="28"/>
          <w:rtl/>
        </w:rPr>
        <w:t>ن)</w:t>
      </w:r>
    </w:p>
    <w:p w:rsidR="00C72EBA" w:rsidRDefault="006C43EC" w:rsidP="00FB1E3B">
      <w:pPr>
        <w:bidi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7B79">
        <w:rPr>
          <w:rFonts w:hint="cs"/>
          <w:sz w:val="28"/>
          <w:szCs w:val="28"/>
          <w:rtl/>
        </w:rPr>
        <w:t>.............................................</w:t>
      </w:r>
      <w:r w:rsidR="00B44F65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</w:t>
      </w:r>
      <w:r w:rsidR="00FB1E3B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</w:t>
      </w:r>
    </w:p>
    <w:p w:rsidR="006C43EC" w:rsidRDefault="006C43EC" w:rsidP="006C43EC">
      <w:pPr>
        <w:jc w:val="right"/>
        <w:rPr>
          <w:sz w:val="28"/>
          <w:szCs w:val="28"/>
          <w:rtl/>
        </w:rPr>
      </w:pPr>
    </w:p>
    <w:p w:rsidR="006C43EC" w:rsidRDefault="00941676" w:rsidP="00130B29">
      <w:pPr>
        <w:tabs>
          <w:tab w:val="left" w:pos="8260"/>
        </w:tabs>
        <w:jc w:val="right"/>
        <w:rPr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rtl/>
        </w:rPr>
        <w:t>ІІ</w:t>
      </w:r>
      <w:r>
        <w:rPr>
          <w:rFonts w:hint="cs"/>
          <w:b/>
          <w:bCs/>
          <w:sz w:val="32"/>
          <w:szCs w:val="32"/>
          <w:rtl/>
        </w:rPr>
        <w:t xml:space="preserve">. </w:t>
      </w:r>
      <w:r w:rsidR="006C43EC">
        <w:rPr>
          <w:rFonts w:hint="cs"/>
          <w:b/>
          <w:bCs/>
          <w:sz w:val="32"/>
          <w:szCs w:val="32"/>
          <w:rtl/>
        </w:rPr>
        <w:t xml:space="preserve">أسئلة التصرف في النص : ( </w:t>
      </w:r>
      <w:r w:rsidR="00130B29">
        <w:rPr>
          <w:rFonts w:hint="cs"/>
          <w:b/>
          <w:bCs/>
          <w:sz w:val="32"/>
          <w:szCs w:val="32"/>
          <w:rtl/>
        </w:rPr>
        <w:t>2</w:t>
      </w:r>
      <w:r w:rsidR="006C43EC">
        <w:rPr>
          <w:rFonts w:hint="cs"/>
          <w:b/>
          <w:bCs/>
          <w:sz w:val="32"/>
          <w:szCs w:val="32"/>
          <w:rtl/>
        </w:rPr>
        <w:t>ن )</w:t>
      </w:r>
    </w:p>
    <w:p w:rsidR="006C43EC" w:rsidRDefault="003266E8" w:rsidP="0099232C">
      <w:pPr>
        <w:tabs>
          <w:tab w:val="left" w:pos="82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هل توافق الأب في</w:t>
      </w:r>
      <w:r w:rsidR="00E946D0">
        <w:rPr>
          <w:rFonts w:hint="cs"/>
          <w:sz w:val="28"/>
          <w:szCs w:val="28"/>
          <w:rtl/>
        </w:rPr>
        <w:t>ما قدّم</w:t>
      </w:r>
      <w:r>
        <w:rPr>
          <w:rFonts w:hint="cs"/>
          <w:sz w:val="28"/>
          <w:szCs w:val="28"/>
          <w:rtl/>
        </w:rPr>
        <w:t>ه</w:t>
      </w:r>
      <w:r w:rsidR="00E946D0">
        <w:rPr>
          <w:rFonts w:hint="cs"/>
          <w:sz w:val="28"/>
          <w:szCs w:val="28"/>
          <w:rtl/>
        </w:rPr>
        <w:t xml:space="preserve"> من نصائح</w:t>
      </w:r>
      <w:r w:rsidR="00E94675">
        <w:rPr>
          <w:rFonts w:hint="cs"/>
          <w:sz w:val="28"/>
          <w:szCs w:val="28"/>
          <w:rtl/>
        </w:rPr>
        <w:t>؟</w:t>
      </w:r>
      <w:r w:rsidR="00171FB8">
        <w:rPr>
          <w:rFonts w:hint="cs"/>
          <w:sz w:val="28"/>
          <w:szCs w:val="28"/>
          <w:rtl/>
        </w:rPr>
        <w:t xml:space="preserve"> علل إجابتك.</w:t>
      </w:r>
    </w:p>
    <w:p w:rsidR="00AC3F96" w:rsidRDefault="00AC3F96" w:rsidP="00130B29">
      <w:pPr>
        <w:tabs>
          <w:tab w:val="left" w:pos="82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</w:rPr>
        <w:lastRenderedPageBreak/>
        <w:t>......................</w:t>
      </w:r>
      <w:r w:rsidR="008F7B79">
        <w:rPr>
          <w:rFonts w:hint="cs"/>
          <w:sz w:val="28"/>
          <w:szCs w:val="28"/>
          <w:rtl/>
        </w:rPr>
        <w:t>.............................................</w:t>
      </w:r>
      <w:r>
        <w:rPr>
          <w:rFonts w:hint="cs"/>
          <w:sz w:val="28"/>
          <w:szCs w:val="28"/>
          <w:rtl/>
        </w:rPr>
        <w:t>................................................................</w:t>
      </w:r>
      <w:r w:rsidR="00E94675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</w:t>
      </w:r>
      <w:r w:rsidR="00E946D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</w:t>
      </w:r>
    </w:p>
    <w:p w:rsidR="006C43EC" w:rsidRDefault="00941676" w:rsidP="007B581B">
      <w:pPr>
        <w:tabs>
          <w:tab w:val="left" w:pos="8260"/>
        </w:tabs>
        <w:jc w:val="right"/>
        <w:rPr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>ІІІ</w:t>
      </w:r>
      <w:r>
        <w:rPr>
          <w:rFonts w:hint="cs"/>
          <w:b/>
          <w:bCs/>
          <w:sz w:val="32"/>
          <w:szCs w:val="32"/>
          <w:rtl/>
        </w:rPr>
        <w:t xml:space="preserve">. </w:t>
      </w:r>
      <w:r w:rsidR="00AC3F96">
        <w:rPr>
          <w:rFonts w:hint="cs"/>
          <w:b/>
          <w:bCs/>
          <w:sz w:val="32"/>
          <w:szCs w:val="32"/>
          <w:rtl/>
        </w:rPr>
        <w:t>توظيف المكتسبات اللغوية : (</w:t>
      </w:r>
      <w:r w:rsidR="007B581B">
        <w:rPr>
          <w:rFonts w:hint="cs"/>
          <w:b/>
          <w:bCs/>
          <w:sz w:val="32"/>
          <w:szCs w:val="32"/>
          <w:rtl/>
        </w:rPr>
        <w:t>6ن</w:t>
      </w:r>
      <w:r w:rsidR="00AC3F96">
        <w:rPr>
          <w:rFonts w:hint="cs"/>
          <w:b/>
          <w:bCs/>
          <w:sz w:val="32"/>
          <w:szCs w:val="32"/>
          <w:rtl/>
        </w:rPr>
        <w:t>)</w:t>
      </w:r>
    </w:p>
    <w:p w:rsidR="00A130C9" w:rsidRDefault="00A130C9" w:rsidP="000A2494">
      <w:pPr>
        <w:tabs>
          <w:tab w:val="left" w:pos="8260"/>
        </w:tabs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</w:t>
      </w:r>
      <w:r w:rsidR="005229F8">
        <w:rPr>
          <w:sz w:val="28"/>
          <w:szCs w:val="28"/>
          <w:rtl/>
        </w:rPr>
        <w:t>–</w:t>
      </w:r>
      <w:r w:rsidR="00EE55F2">
        <w:rPr>
          <w:rFonts w:hint="cs"/>
          <w:sz w:val="28"/>
          <w:szCs w:val="28"/>
          <w:rtl/>
        </w:rPr>
        <w:t xml:space="preserve"> </w:t>
      </w:r>
      <w:r w:rsidR="00292F10">
        <w:rPr>
          <w:rFonts w:hint="cs"/>
          <w:sz w:val="28"/>
          <w:szCs w:val="28"/>
          <w:rtl/>
        </w:rPr>
        <w:t xml:space="preserve">عُدْ إلى الأمثلة التالية ثُمَّ املأ الجدول </w:t>
      </w:r>
      <w:r w:rsidR="000A2494">
        <w:rPr>
          <w:rFonts w:hint="cs"/>
          <w:sz w:val="28"/>
          <w:szCs w:val="28"/>
          <w:rtl/>
        </w:rPr>
        <w:t xml:space="preserve">بما يناسب </w:t>
      </w:r>
      <w:r w:rsidR="00292F10">
        <w:rPr>
          <w:rFonts w:hint="cs"/>
          <w:sz w:val="28"/>
          <w:szCs w:val="28"/>
          <w:rtl/>
        </w:rPr>
        <w:t>:</w:t>
      </w:r>
      <w:r w:rsidR="005229F8">
        <w:rPr>
          <w:rFonts w:hint="cs"/>
          <w:sz w:val="28"/>
          <w:szCs w:val="28"/>
          <w:rtl/>
        </w:rPr>
        <w:t xml:space="preserve"> </w:t>
      </w:r>
      <w:r w:rsidR="00065389">
        <w:rPr>
          <w:rFonts w:hint="cs"/>
          <w:sz w:val="28"/>
          <w:szCs w:val="28"/>
          <w:rtl/>
        </w:rPr>
        <w:t>(</w:t>
      </w:r>
      <w:r w:rsidR="00292F10">
        <w:rPr>
          <w:rFonts w:hint="cs"/>
          <w:sz w:val="28"/>
          <w:szCs w:val="28"/>
          <w:rtl/>
        </w:rPr>
        <w:t>4</w:t>
      </w:r>
      <w:r w:rsidR="00065389">
        <w:rPr>
          <w:rFonts w:hint="cs"/>
          <w:sz w:val="28"/>
          <w:szCs w:val="28"/>
          <w:rtl/>
        </w:rPr>
        <w:t>ن)</w:t>
      </w:r>
    </w:p>
    <w:p w:rsidR="00292F10" w:rsidRDefault="00292F10" w:rsidP="003266E8">
      <w:pPr>
        <w:tabs>
          <w:tab w:val="left" w:pos="8260"/>
        </w:tabs>
        <w:jc w:val="right"/>
        <w:rPr>
          <w:rFonts w:hint="cs"/>
          <w:sz w:val="28"/>
          <w:szCs w:val="28"/>
          <w:rtl/>
        </w:rPr>
      </w:pPr>
    </w:p>
    <w:p w:rsidR="00292F10" w:rsidRPr="007B581B" w:rsidRDefault="00292F10" w:rsidP="007B581B">
      <w:pPr>
        <w:tabs>
          <w:tab w:val="left" w:pos="8260"/>
        </w:tabs>
        <w:jc w:val="right"/>
        <w:rPr>
          <w:sz w:val="36"/>
          <w:szCs w:val="36"/>
          <w:rtl/>
        </w:rPr>
      </w:pPr>
      <w:r w:rsidRPr="007B581B">
        <w:rPr>
          <w:rFonts w:hint="cs"/>
          <w:sz w:val="36"/>
          <w:szCs w:val="36"/>
          <w:rtl/>
        </w:rPr>
        <w:t>- ق</w:t>
      </w:r>
      <w:r w:rsidR="007B581B">
        <w:rPr>
          <w:rFonts w:hint="cs"/>
          <w:sz w:val="36"/>
          <w:szCs w:val="36"/>
          <w:rtl/>
        </w:rPr>
        <w:t>َ</w:t>
      </w:r>
      <w:r w:rsidRPr="007B581B">
        <w:rPr>
          <w:rFonts w:hint="cs"/>
          <w:sz w:val="36"/>
          <w:szCs w:val="36"/>
          <w:rtl/>
        </w:rPr>
        <w:t>طّ</w:t>
      </w:r>
      <w:r w:rsidR="007B581B">
        <w:rPr>
          <w:rFonts w:hint="cs"/>
          <w:sz w:val="36"/>
          <w:szCs w:val="36"/>
          <w:rtl/>
        </w:rPr>
        <w:t>َ</w:t>
      </w:r>
      <w:r w:rsidRPr="007B581B">
        <w:rPr>
          <w:rFonts w:hint="cs"/>
          <w:sz w:val="36"/>
          <w:szCs w:val="36"/>
          <w:rtl/>
        </w:rPr>
        <w:t>ع</w:t>
      </w:r>
      <w:r w:rsidR="007B581B">
        <w:rPr>
          <w:rFonts w:hint="cs"/>
          <w:sz w:val="36"/>
          <w:szCs w:val="36"/>
          <w:rtl/>
        </w:rPr>
        <w:t>َ</w:t>
      </w:r>
      <w:r w:rsidRPr="007B581B">
        <w:rPr>
          <w:rFonts w:hint="cs"/>
          <w:sz w:val="36"/>
          <w:szCs w:val="36"/>
          <w:rtl/>
        </w:rPr>
        <w:t xml:space="preserve"> الط</w:t>
      </w:r>
      <w:r w:rsidR="007B581B">
        <w:rPr>
          <w:rFonts w:hint="cs"/>
          <w:sz w:val="36"/>
          <w:szCs w:val="36"/>
          <w:rtl/>
        </w:rPr>
        <w:t>ّ</w:t>
      </w:r>
      <w:r w:rsidRPr="007B581B">
        <w:rPr>
          <w:rFonts w:hint="cs"/>
          <w:sz w:val="36"/>
          <w:szCs w:val="36"/>
          <w:rtl/>
        </w:rPr>
        <w:t>ف</w:t>
      </w:r>
      <w:r w:rsidR="007B581B">
        <w:rPr>
          <w:rFonts w:hint="cs"/>
          <w:sz w:val="36"/>
          <w:szCs w:val="36"/>
          <w:rtl/>
        </w:rPr>
        <w:t>ْ</w:t>
      </w:r>
      <w:r w:rsidRPr="007B581B">
        <w:rPr>
          <w:rFonts w:hint="cs"/>
          <w:sz w:val="36"/>
          <w:szCs w:val="36"/>
          <w:rtl/>
        </w:rPr>
        <w:t>ل</w:t>
      </w:r>
      <w:r w:rsidR="007B581B">
        <w:rPr>
          <w:rFonts w:hint="cs"/>
          <w:sz w:val="36"/>
          <w:szCs w:val="36"/>
          <w:rtl/>
        </w:rPr>
        <w:t>ُ</w:t>
      </w:r>
      <w:r w:rsidRPr="007B581B">
        <w:rPr>
          <w:rFonts w:hint="cs"/>
          <w:sz w:val="36"/>
          <w:szCs w:val="36"/>
          <w:rtl/>
        </w:rPr>
        <w:t xml:space="preserve"> الج</w:t>
      </w:r>
      <w:r w:rsidR="007B581B">
        <w:rPr>
          <w:rFonts w:hint="cs"/>
          <w:sz w:val="36"/>
          <w:szCs w:val="36"/>
          <w:rtl/>
        </w:rPr>
        <w:t>ُ</w:t>
      </w:r>
      <w:r w:rsidRPr="007B581B">
        <w:rPr>
          <w:rFonts w:hint="cs"/>
          <w:sz w:val="36"/>
          <w:szCs w:val="36"/>
          <w:rtl/>
        </w:rPr>
        <w:t>ب</w:t>
      </w:r>
      <w:r w:rsidR="007B581B">
        <w:rPr>
          <w:rFonts w:hint="cs"/>
          <w:sz w:val="36"/>
          <w:szCs w:val="36"/>
          <w:rtl/>
        </w:rPr>
        <w:t>ْ</w:t>
      </w:r>
      <w:r w:rsidRPr="007B581B">
        <w:rPr>
          <w:rFonts w:hint="cs"/>
          <w:sz w:val="36"/>
          <w:szCs w:val="36"/>
          <w:rtl/>
        </w:rPr>
        <w:t>ن</w:t>
      </w:r>
      <w:r w:rsidR="007B581B">
        <w:rPr>
          <w:rFonts w:hint="cs"/>
          <w:sz w:val="36"/>
          <w:szCs w:val="36"/>
          <w:rtl/>
        </w:rPr>
        <w:t>َ</w:t>
      </w:r>
      <w:r w:rsidRPr="007B581B">
        <w:rPr>
          <w:rFonts w:hint="cs"/>
          <w:sz w:val="36"/>
          <w:szCs w:val="36"/>
          <w:rtl/>
        </w:rPr>
        <w:t>.</w:t>
      </w:r>
      <w:r w:rsidR="007B581B" w:rsidRPr="007B581B">
        <w:rPr>
          <w:rFonts w:hint="cs"/>
          <w:sz w:val="36"/>
          <w:szCs w:val="36"/>
          <w:rtl/>
        </w:rPr>
        <w:t>/</w:t>
      </w:r>
      <w:r w:rsidRPr="007B581B">
        <w:rPr>
          <w:rFonts w:hint="cs"/>
          <w:sz w:val="36"/>
          <w:szCs w:val="36"/>
          <w:rtl/>
        </w:rPr>
        <w:t xml:space="preserve"> اج</w:t>
      </w:r>
      <w:r w:rsidR="007B581B">
        <w:rPr>
          <w:rFonts w:hint="cs"/>
          <w:sz w:val="36"/>
          <w:szCs w:val="36"/>
          <w:rtl/>
        </w:rPr>
        <w:t>ْ</w:t>
      </w:r>
      <w:r w:rsidRPr="007B581B">
        <w:rPr>
          <w:rFonts w:hint="cs"/>
          <w:sz w:val="36"/>
          <w:szCs w:val="36"/>
          <w:rtl/>
        </w:rPr>
        <w:t>ت</w:t>
      </w:r>
      <w:r w:rsidR="007B581B">
        <w:rPr>
          <w:rFonts w:hint="cs"/>
          <w:sz w:val="36"/>
          <w:szCs w:val="36"/>
          <w:rtl/>
        </w:rPr>
        <w:t>َ</w:t>
      </w:r>
      <w:r w:rsidRPr="007B581B">
        <w:rPr>
          <w:rFonts w:hint="cs"/>
          <w:sz w:val="36"/>
          <w:szCs w:val="36"/>
          <w:rtl/>
        </w:rPr>
        <w:t>م</w:t>
      </w:r>
      <w:r w:rsidR="007B581B">
        <w:rPr>
          <w:rFonts w:hint="cs"/>
          <w:sz w:val="36"/>
          <w:szCs w:val="36"/>
          <w:rtl/>
        </w:rPr>
        <w:t>َ</w:t>
      </w:r>
      <w:r w:rsidRPr="007B581B">
        <w:rPr>
          <w:rFonts w:hint="cs"/>
          <w:sz w:val="36"/>
          <w:szCs w:val="36"/>
          <w:rtl/>
        </w:rPr>
        <w:t>ع</w:t>
      </w:r>
      <w:r w:rsidR="007B581B">
        <w:rPr>
          <w:rFonts w:hint="cs"/>
          <w:sz w:val="36"/>
          <w:szCs w:val="36"/>
          <w:rtl/>
        </w:rPr>
        <w:t>َ</w:t>
      </w:r>
      <w:r w:rsidRPr="007B581B">
        <w:rPr>
          <w:rFonts w:hint="cs"/>
          <w:sz w:val="36"/>
          <w:szCs w:val="36"/>
          <w:rtl/>
        </w:rPr>
        <w:t xml:space="preserve"> أ</w:t>
      </w:r>
      <w:r w:rsidR="007B581B">
        <w:rPr>
          <w:rFonts w:hint="cs"/>
          <w:sz w:val="36"/>
          <w:szCs w:val="36"/>
          <w:rtl/>
        </w:rPr>
        <w:t>َ</w:t>
      </w:r>
      <w:r w:rsidRPr="007B581B">
        <w:rPr>
          <w:rFonts w:hint="cs"/>
          <w:sz w:val="36"/>
          <w:szCs w:val="36"/>
          <w:rtl/>
        </w:rPr>
        <w:t>ه</w:t>
      </w:r>
      <w:r w:rsidR="007B581B">
        <w:rPr>
          <w:rFonts w:hint="cs"/>
          <w:sz w:val="36"/>
          <w:szCs w:val="36"/>
          <w:rtl/>
        </w:rPr>
        <w:t>ْ</w:t>
      </w:r>
      <w:r w:rsidRPr="007B581B">
        <w:rPr>
          <w:rFonts w:hint="cs"/>
          <w:sz w:val="36"/>
          <w:szCs w:val="36"/>
          <w:rtl/>
        </w:rPr>
        <w:t>ل</w:t>
      </w:r>
      <w:r w:rsidR="007B581B">
        <w:rPr>
          <w:rFonts w:hint="cs"/>
          <w:sz w:val="36"/>
          <w:szCs w:val="36"/>
          <w:rtl/>
        </w:rPr>
        <w:t>ُ</w:t>
      </w:r>
      <w:r w:rsidRPr="007B581B">
        <w:rPr>
          <w:rFonts w:hint="cs"/>
          <w:sz w:val="36"/>
          <w:szCs w:val="36"/>
          <w:rtl/>
        </w:rPr>
        <w:t xml:space="preserve"> الح</w:t>
      </w:r>
      <w:r w:rsidR="007B581B">
        <w:rPr>
          <w:rFonts w:hint="cs"/>
          <w:sz w:val="36"/>
          <w:szCs w:val="36"/>
          <w:rtl/>
        </w:rPr>
        <w:t>َ</w:t>
      </w:r>
      <w:r w:rsidRPr="007B581B">
        <w:rPr>
          <w:rFonts w:hint="cs"/>
          <w:sz w:val="36"/>
          <w:szCs w:val="36"/>
          <w:rtl/>
        </w:rPr>
        <w:t>ي</w:t>
      </w:r>
      <w:r w:rsidR="007B581B">
        <w:rPr>
          <w:rFonts w:hint="cs"/>
          <w:sz w:val="36"/>
          <w:szCs w:val="36"/>
          <w:rtl/>
        </w:rPr>
        <w:t>ِّ</w:t>
      </w:r>
      <w:r w:rsidRPr="007B581B">
        <w:rPr>
          <w:rFonts w:hint="cs"/>
          <w:sz w:val="36"/>
          <w:szCs w:val="36"/>
          <w:rtl/>
        </w:rPr>
        <w:t xml:space="preserve"> للز</w:t>
      </w:r>
      <w:r w:rsidR="007B581B">
        <w:rPr>
          <w:rFonts w:hint="cs"/>
          <w:sz w:val="36"/>
          <w:szCs w:val="36"/>
          <w:rtl/>
        </w:rPr>
        <w:t>ِّ</w:t>
      </w:r>
      <w:r w:rsidRPr="007B581B">
        <w:rPr>
          <w:rFonts w:hint="cs"/>
          <w:sz w:val="36"/>
          <w:szCs w:val="36"/>
          <w:rtl/>
        </w:rPr>
        <w:t>ف</w:t>
      </w:r>
      <w:r w:rsidR="007B581B">
        <w:rPr>
          <w:rFonts w:hint="cs"/>
          <w:sz w:val="36"/>
          <w:szCs w:val="36"/>
          <w:rtl/>
        </w:rPr>
        <w:t>َ</w:t>
      </w:r>
      <w:r w:rsidRPr="007B581B">
        <w:rPr>
          <w:rFonts w:hint="cs"/>
          <w:sz w:val="36"/>
          <w:szCs w:val="36"/>
          <w:rtl/>
        </w:rPr>
        <w:t>اف</w:t>
      </w:r>
      <w:r w:rsidR="007B581B">
        <w:rPr>
          <w:rFonts w:hint="cs"/>
          <w:sz w:val="36"/>
          <w:szCs w:val="36"/>
          <w:rtl/>
        </w:rPr>
        <w:t>ِ</w:t>
      </w:r>
      <w:r w:rsidRPr="007B581B">
        <w:rPr>
          <w:rFonts w:hint="cs"/>
          <w:sz w:val="36"/>
          <w:szCs w:val="36"/>
          <w:rtl/>
        </w:rPr>
        <w:t>.</w:t>
      </w:r>
      <w:r w:rsidR="007B581B" w:rsidRPr="007B581B">
        <w:rPr>
          <w:rFonts w:hint="cs"/>
          <w:sz w:val="36"/>
          <w:szCs w:val="36"/>
          <w:rtl/>
        </w:rPr>
        <w:t xml:space="preserve">/ </w:t>
      </w:r>
      <w:r w:rsidRPr="007B581B">
        <w:rPr>
          <w:rFonts w:hint="cs"/>
          <w:sz w:val="36"/>
          <w:szCs w:val="36"/>
          <w:rtl/>
        </w:rPr>
        <w:t>ع</w:t>
      </w:r>
      <w:r w:rsidR="007B581B">
        <w:rPr>
          <w:rFonts w:hint="cs"/>
          <w:sz w:val="36"/>
          <w:szCs w:val="36"/>
          <w:rtl/>
        </w:rPr>
        <w:t>َ</w:t>
      </w:r>
      <w:r w:rsidRPr="007B581B">
        <w:rPr>
          <w:rFonts w:hint="cs"/>
          <w:sz w:val="36"/>
          <w:szCs w:val="36"/>
          <w:rtl/>
        </w:rPr>
        <w:t>اف</w:t>
      </w:r>
      <w:r w:rsidR="007B581B">
        <w:rPr>
          <w:rFonts w:hint="cs"/>
          <w:sz w:val="36"/>
          <w:szCs w:val="36"/>
          <w:rtl/>
        </w:rPr>
        <w:t>َ</w:t>
      </w:r>
      <w:r w:rsidRPr="007B581B">
        <w:rPr>
          <w:rFonts w:hint="cs"/>
          <w:sz w:val="36"/>
          <w:szCs w:val="36"/>
          <w:rtl/>
        </w:rPr>
        <w:t>ى الله الم</w:t>
      </w:r>
      <w:r w:rsidR="007B581B">
        <w:rPr>
          <w:rFonts w:hint="cs"/>
          <w:sz w:val="36"/>
          <w:szCs w:val="36"/>
          <w:rtl/>
        </w:rPr>
        <w:t>َ</w:t>
      </w:r>
      <w:r w:rsidRPr="007B581B">
        <w:rPr>
          <w:rFonts w:hint="cs"/>
          <w:sz w:val="36"/>
          <w:szCs w:val="36"/>
          <w:rtl/>
        </w:rPr>
        <w:t>ر</w:t>
      </w:r>
      <w:r w:rsidR="007B581B">
        <w:rPr>
          <w:rFonts w:hint="cs"/>
          <w:sz w:val="36"/>
          <w:szCs w:val="36"/>
          <w:rtl/>
        </w:rPr>
        <w:t>ِ</w:t>
      </w:r>
      <w:r w:rsidRPr="007B581B">
        <w:rPr>
          <w:rFonts w:hint="cs"/>
          <w:sz w:val="36"/>
          <w:szCs w:val="36"/>
          <w:rtl/>
        </w:rPr>
        <w:t>يض</w:t>
      </w:r>
      <w:r w:rsidR="007B581B">
        <w:rPr>
          <w:rFonts w:hint="cs"/>
          <w:sz w:val="36"/>
          <w:szCs w:val="36"/>
          <w:rtl/>
        </w:rPr>
        <w:t>َ</w:t>
      </w:r>
      <w:r w:rsidRPr="007B581B">
        <w:rPr>
          <w:rFonts w:hint="cs"/>
          <w:sz w:val="36"/>
          <w:szCs w:val="36"/>
          <w:rtl/>
        </w:rPr>
        <w:t>.</w:t>
      </w:r>
      <w:r w:rsidR="007B581B" w:rsidRPr="007B581B">
        <w:rPr>
          <w:rFonts w:hint="cs"/>
          <w:sz w:val="36"/>
          <w:szCs w:val="36"/>
          <w:rtl/>
        </w:rPr>
        <w:t>/</w:t>
      </w:r>
      <w:r w:rsidRPr="007B581B">
        <w:rPr>
          <w:rFonts w:hint="cs"/>
          <w:sz w:val="36"/>
          <w:szCs w:val="36"/>
          <w:rtl/>
        </w:rPr>
        <w:t xml:space="preserve"> اس</w:t>
      </w:r>
      <w:r w:rsidR="007B581B">
        <w:rPr>
          <w:rFonts w:hint="cs"/>
          <w:sz w:val="36"/>
          <w:szCs w:val="36"/>
          <w:rtl/>
        </w:rPr>
        <w:t>ْ</w:t>
      </w:r>
      <w:r w:rsidRPr="007B581B">
        <w:rPr>
          <w:rFonts w:hint="cs"/>
          <w:sz w:val="36"/>
          <w:szCs w:val="36"/>
          <w:rtl/>
        </w:rPr>
        <w:t>ت</w:t>
      </w:r>
      <w:r w:rsidR="007B581B">
        <w:rPr>
          <w:rFonts w:hint="cs"/>
          <w:sz w:val="36"/>
          <w:szCs w:val="36"/>
          <w:rtl/>
        </w:rPr>
        <w:t>َ</w:t>
      </w:r>
      <w:r w:rsidRPr="007B581B">
        <w:rPr>
          <w:rFonts w:hint="cs"/>
          <w:sz w:val="36"/>
          <w:szCs w:val="36"/>
          <w:rtl/>
        </w:rPr>
        <w:t>ح</w:t>
      </w:r>
      <w:r w:rsidR="007B581B">
        <w:rPr>
          <w:rFonts w:hint="cs"/>
          <w:sz w:val="36"/>
          <w:szCs w:val="36"/>
          <w:rtl/>
        </w:rPr>
        <w:t>ْ</w:t>
      </w:r>
      <w:r w:rsidRPr="007B581B">
        <w:rPr>
          <w:rFonts w:hint="cs"/>
          <w:sz w:val="36"/>
          <w:szCs w:val="36"/>
          <w:rtl/>
        </w:rPr>
        <w:t>ج</w:t>
      </w:r>
      <w:r w:rsidR="007B581B">
        <w:rPr>
          <w:rFonts w:hint="cs"/>
          <w:sz w:val="36"/>
          <w:szCs w:val="36"/>
          <w:rtl/>
        </w:rPr>
        <w:t>َ</w:t>
      </w:r>
      <w:r w:rsidRPr="007B581B">
        <w:rPr>
          <w:rFonts w:hint="cs"/>
          <w:sz w:val="36"/>
          <w:szCs w:val="36"/>
          <w:rtl/>
        </w:rPr>
        <w:t>ر</w:t>
      </w:r>
      <w:r w:rsidR="007B581B">
        <w:rPr>
          <w:rFonts w:hint="cs"/>
          <w:sz w:val="36"/>
          <w:szCs w:val="36"/>
          <w:rtl/>
        </w:rPr>
        <w:t>َ</w:t>
      </w:r>
      <w:r w:rsidRPr="007B581B">
        <w:rPr>
          <w:rFonts w:hint="cs"/>
          <w:sz w:val="36"/>
          <w:szCs w:val="36"/>
          <w:rtl/>
        </w:rPr>
        <w:t xml:space="preserve"> الط</w:t>
      </w:r>
      <w:r w:rsidR="007B581B">
        <w:rPr>
          <w:rFonts w:hint="cs"/>
          <w:sz w:val="36"/>
          <w:szCs w:val="36"/>
          <w:rtl/>
        </w:rPr>
        <w:t>ِ</w:t>
      </w:r>
      <w:r w:rsidRPr="007B581B">
        <w:rPr>
          <w:rFonts w:hint="cs"/>
          <w:sz w:val="36"/>
          <w:szCs w:val="36"/>
          <w:rtl/>
        </w:rPr>
        <w:t>ين</w:t>
      </w:r>
      <w:r w:rsidR="007B581B">
        <w:rPr>
          <w:rFonts w:hint="cs"/>
          <w:sz w:val="36"/>
          <w:szCs w:val="36"/>
          <w:rtl/>
        </w:rPr>
        <w:t>ُ</w:t>
      </w:r>
      <w:r w:rsidRPr="007B581B">
        <w:rPr>
          <w:rFonts w:hint="cs"/>
          <w:sz w:val="36"/>
          <w:szCs w:val="36"/>
          <w:rtl/>
        </w:rPr>
        <w:t xml:space="preserve"> .</w:t>
      </w:r>
    </w:p>
    <w:p w:rsidR="005229F8" w:rsidRDefault="005229F8" w:rsidP="005229F8">
      <w:pPr>
        <w:tabs>
          <w:tab w:val="left" w:pos="8260"/>
        </w:tabs>
        <w:jc w:val="right"/>
        <w:rPr>
          <w:sz w:val="28"/>
          <w:szCs w:val="28"/>
          <w:rtl/>
        </w:rPr>
      </w:pPr>
    </w:p>
    <w:tbl>
      <w:tblPr>
        <w:tblStyle w:val="Grilledutableau"/>
        <w:bidiVisual/>
        <w:tblW w:w="0" w:type="auto"/>
        <w:tblLook w:val="01E0"/>
      </w:tblPr>
      <w:tblGrid>
        <w:gridCol w:w="1287"/>
        <w:gridCol w:w="2124"/>
        <w:gridCol w:w="2297"/>
        <w:gridCol w:w="2126"/>
        <w:gridCol w:w="2449"/>
      </w:tblGrid>
      <w:tr w:rsidR="00292F10" w:rsidRPr="00385E69" w:rsidTr="007B581B">
        <w:tc>
          <w:tcPr>
            <w:tcW w:w="1287" w:type="dxa"/>
          </w:tcPr>
          <w:p w:rsidR="00292F10" w:rsidRPr="00385E69" w:rsidRDefault="00292F10" w:rsidP="00944714">
            <w:pPr>
              <w:jc w:val="center"/>
              <w:rPr>
                <w:rFonts w:cs="Simplified Arabic"/>
                <w:b/>
                <w:bCs/>
                <w:color w:val="993300"/>
                <w:sz w:val="32"/>
                <w:szCs w:val="32"/>
              </w:rPr>
            </w:pPr>
            <w:r w:rsidRPr="00385E69">
              <w:rPr>
                <w:rFonts w:cs="Simplified Arabic" w:hint="cs"/>
                <w:b/>
                <w:bCs/>
                <w:color w:val="993300"/>
                <w:sz w:val="32"/>
                <w:szCs w:val="32"/>
                <w:rtl/>
              </w:rPr>
              <w:t>الفعل</w:t>
            </w:r>
          </w:p>
        </w:tc>
        <w:tc>
          <w:tcPr>
            <w:tcW w:w="2124" w:type="dxa"/>
          </w:tcPr>
          <w:p w:rsidR="00292F10" w:rsidRPr="00385E69" w:rsidRDefault="00292F10" w:rsidP="00944714">
            <w:pPr>
              <w:jc w:val="center"/>
              <w:rPr>
                <w:rFonts w:cs="Simplified Arabic"/>
                <w:b/>
                <w:bCs/>
                <w:color w:val="993300"/>
                <w:sz w:val="32"/>
                <w:szCs w:val="32"/>
              </w:rPr>
            </w:pPr>
            <w:r w:rsidRPr="00385E69">
              <w:rPr>
                <w:rFonts w:cs="Simplified Arabic" w:hint="cs"/>
                <w:b/>
                <w:bCs/>
                <w:color w:val="993300"/>
                <w:sz w:val="32"/>
                <w:szCs w:val="32"/>
                <w:rtl/>
              </w:rPr>
              <w:t>وزنه</w:t>
            </w:r>
          </w:p>
        </w:tc>
        <w:tc>
          <w:tcPr>
            <w:tcW w:w="2297" w:type="dxa"/>
          </w:tcPr>
          <w:p w:rsidR="00292F10" w:rsidRPr="00385E69" w:rsidRDefault="00292F10" w:rsidP="00944714">
            <w:pPr>
              <w:jc w:val="center"/>
              <w:rPr>
                <w:rFonts w:cs="Simplified Arabic"/>
                <w:b/>
                <w:bCs/>
                <w:color w:val="993300"/>
                <w:sz w:val="32"/>
                <w:szCs w:val="32"/>
              </w:rPr>
            </w:pPr>
            <w:r w:rsidRPr="00385E69">
              <w:rPr>
                <w:rFonts w:cs="Simplified Arabic" w:hint="cs"/>
                <w:b/>
                <w:bCs/>
                <w:color w:val="993300"/>
                <w:sz w:val="32"/>
                <w:szCs w:val="32"/>
                <w:rtl/>
              </w:rPr>
              <w:t>مُجَرَّدُه</w:t>
            </w:r>
          </w:p>
        </w:tc>
        <w:tc>
          <w:tcPr>
            <w:tcW w:w="2126" w:type="dxa"/>
          </w:tcPr>
          <w:p w:rsidR="00292F10" w:rsidRPr="00385E69" w:rsidRDefault="00292F10" w:rsidP="00944714">
            <w:pPr>
              <w:rPr>
                <w:rFonts w:cs="Simplified Arabic"/>
                <w:b/>
                <w:bCs/>
                <w:color w:val="993300"/>
                <w:sz w:val="32"/>
                <w:szCs w:val="32"/>
              </w:rPr>
            </w:pPr>
            <w:r w:rsidRPr="00385E69">
              <w:rPr>
                <w:rFonts w:cs="Simplified Arabic" w:hint="cs"/>
                <w:b/>
                <w:bCs/>
                <w:color w:val="993300"/>
                <w:sz w:val="32"/>
                <w:szCs w:val="32"/>
                <w:rtl/>
              </w:rPr>
              <w:t xml:space="preserve">حروفُ الزِّيادة </w:t>
            </w:r>
          </w:p>
        </w:tc>
        <w:tc>
          <w:tcPr>
            <w:tcW w:w="2449" w:type="dxa"/>
          </w:tcPr>
          <w:p w:rsidR="00292F10" w:rsidRPr="00385E69" w:rsidRDefault="00292F10" w:rsidP="00944714">
            <w:pPr>
              <w:rPr>
                <w:rFonts w:cs="Simplified Arabic"/>
                <w:b/>
                <w:bCs/>
                <w:color w:val="993300"/>
                <w:sz w:val="32"/>
                <w:szCs w:val="32"/>
              </w:rPr>
            </w:pPr>
            <w:r w:rsidRPr="00385E69">
              <w:rPr>
                <w:rFonts w:cs="Simplified Arabic" w:hint="cs"/>
                <w:b/>
                <w:bCs/>
                <w:color w:val="993300"/>
                <w:sz w:val="32"/>
                <w:szCs w:val="32"/>
                <w:rtl/>
              </w:rPr>
              <w:t xml:space="preserve">معنى الزيادة </w:t>
            </w:r>
          </w:p>
        </w:tc>
      </w:tr>
      <w:tr w:rsidR="00292F10" w:rsidTr="007B581B">
        <w:tc>
          <w:tcPr>
            <w:tcW w:w="1287" w:type="dxa"/>
          </w:tcPr>
          <w:p w:rsidR="00292F10" w:rsidRPr="00385E69" w:rsidRDefault="00292F10" w:rsidP="00292F10">
            <w:pPr>
              <w:jc w:val="center"/>
              <w:rPr>
                <w:rFonts w:cs="Simplified Arabic" w:hint="cs"/>
                <w:b/>
                <w:bCs/>
                <w:color w:val="993300"/>
                <w:sz w:val="32"/>
                <w:szCs w:val="32"/>
                <w:rtl/>
                <w:lang w:bidi="ar-LB"/>
              </w:rPr>
            </w:pPr>
            <w:r>
              <w:rPr>
                <w:rFonts w:cs="Simplified Arabic" w:hint="cs"/>
                <w:b/>
                <w:bCs/>
                <w:color w:val="993300"/>
                <w:sz w:val="32"/>
                <w:szCs w:val="32"/>
                <w:rtl/>
                <w:lang w:bidi="ar-LB"/>
              </w:rPr>
              <w:t>قطّع</w:t>
            </w:r>
          </w:p>
        </w:tc>
        <w:tc>
          <w:tcPr>
            <w:tcW w:w="2124" w:type="dxa"/>
          </w:tcPr>
          <w:p w:rsidR="00292F10" w:rsidRDefault="00292F10" w:rsidP="00944714">
            <w:pPr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2297" w:type="dxa"/>
          </w:tcPr>
          <w:p w:rsidR="00292F10" w:rsidRDefault="00292F10" w:rsidP="00944714">
            <w:pPr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2126" w:type="dxa"/>
          </w:tcPr>
          <w:p w:rsidR="00292F10" w:rsidRDefault="00292F10" w:rsidP="00944714">
            <w:pPr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2449" w:type="dxa"/>
          </w:tcPr>
          <w:p w:rsidR="00292F10" w:rsidRDefault="00292F10" w:rsidP="00944714">
            <w:pPr>
              <w:jc w:val="center"/>
              <w:rPr>
                <w:rFonts w:cs="Simplified Arabic"/>
                <w:sz w:val="32"/>
                <w:szCs w:val="32"/>
              </w:rPr>
            </w:pPr>
          </w:p>
        </w:tc>
      </w:tr>
      <w:tr w:rsidR="00292F10" w:rsidTr="007B581B">
        <w:tc>
          <w:tcPr>
            <w:tcW w:w="1287" w:type="dxa"/>
          </w:tcPr>
          <w:p w:rsidR="00292F10" w:rsidRPr="00385E69" w:rsidRDefault="00292F10" w:rsidP="00944714">
            <w:pPr>
              <w:jc w:val="center"/>
              <w:rPr>
                <w:rFonts w:cs="Simplified Arabic"/>
                <w:b/>
                <w:bCs/>
                <w:color w:val="993300"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color w:val="993300"/>
                <w:sz w:val="32"/>
                <w:szCs w:val="32"/>
                <w:rtl/>
              </w:rPr>
              <w:t>اجتمع</w:t>
            </w:r>
          </w:p>
        </w:tc>
        <w:tc>
          <w:tcPr>
            <w:tcW w:w="2124" w:type="dxa"/>
          </w:tcPr>
          <w:p w:rsidR="00292F10" w:rsidRDefault="00292F10" w:rsidP="00944714">
            <w:pPr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2297" w:type="dxa"/>
          </w:tcPr>
          <w:p w:rsidR="00292F10" w:rsidRDefault="00292F10" w:rsidP="00944714">
            <w:pPr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2126" w:type="dxa"/>
          </w:tcPr>
          <w:p w:rsidR="00292F10" w:rsidRDefault="00292F10" w:rsidP="00944714">
            <w:pPr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2449" w:type="dxa"/>
          </w:tcPr>
          <w:p w:rsidR="00292F10" w:rsidRDefault="00292F10" w:rsidP="00944714">
            <w:pPr>
              <w:jc w:val="center"/>
              <w:rPr>
                <w:rFonts w:cs="Simplified Arabic"/>
                <w:sz w:val="32"/>
                <w:szCs w:val="32"/>
              </w:rPr>
            </w:pPr>
          </w:p>
        </w:tc>
      </w:tr>
      <w:tr w:rsidR="00292F10" w:rsidTr="007B581B">
        <w:tc>
          <w:tcPr>
            <w:tcW w:w="1287" w:type="dxa"/>
          </w:tcPr>
          <w:p w:rsidR="00292F10" w:rsidRPr="00385E69" w:rsidRDefault="00292F10" w:rsidP="00944714">
            <w:pPr>
              <w:jc w:val="center"/>
              <w:rPr>
                <w:rFonts w:cs="Simplified Arabic"/>
                <w:b/>
                <w:bCs/>
                <w:color w:val="993300"/>
                <w:sz w:val="32"/>
                <w:szCs w:val="32"/>
              </w:rPr>
            </w:pPr>
            <w:r w:rsidRPr="00385E69">
              <w:rPr>
                <w:rFonts w:cs="Simplified Arabic" w:hint="cs"/>
                <w:b/>
                <w:bCs/>
                <w:color w:val="993300"/>
                <w:sz w:val="32"/>
                <w:szCs w:val="32"/>
                <w:rtl/>
              </w:rPr>
              <w:t>عافى</w:t>
            </w:r>
          </w:p>
        </w:tc>
        <w:tc>
          <w:tcPr>
            <w:tcW w:w="2124" w:type="dxa"/>
          </w:tcPr>
          <w:p w:rsidR="00292F10" w:rsidRDefault="00292F10" w:rsidP="00944714">
            <w:pPr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2297" w:type="dxa"/>
          </w:tcPr>
          <w:p w:rsidR="00292F10" w:rsidRDefault="00292F10" w:rsidP="00944714">
            <w:pPr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2126" w:type="dxa"/>
          </w:tcPr>
          <w:p w:rsidR="00292F10" w:rsidRDefault="00292F10" w:rsidP="00944714">
            <w:pPr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2449" w:type="dxa"/>
          </w:tcPr>
          <w:p w:rsidR="00292F10" w:rsidRDefault="00292F10" w:rsidP="00944714">
            <w:pPr>
              <w:jc w:val="center"/>
              <w:rPr>
                <w:rFonts w:cs="Simplified Arabic"/>
                <w:sz w:val="32"/>
                <w:szCs w:val="32"/>
              </w:rPr>
            </w:pPr>
          </w:p>
        </w:tc>
      </w:tr>
      <w:tr w:rsidR="00292F10" w:rsidTr="007B581B">
        <w:tc>
          <w:tcPr>
            <w:tcW w:w="1287" w:type="dxa"/>
          </w:tcPr>
          <w:p w:rsidR="00292F10" w:rsidRPr="00385E69" w:rsidRDefault="00292F10" w:rsidP="00292F10">
            <w:pPr>
              <w:jc w:val="center"/>
              <w:rPr>
                <w:rFonts w:cs="Simplified Arabic"/>
                <w:b/>
                <w:bCs/>
                <w:color w:val="993300"/>
                <w:sz w:val="32"/>
                <w:szCs w:val="32"/>
              </w:rPr>
            </w:pPr>
            <w:r w:rsidRPr="00385E69">
              <w:rPr>
                <w:rFonts w:cs="Simplified Arabic" w:hint="cs"/>
                <w:b/>
                <w:bCs/>
                <w:color w:val="993300"/>
                <w:sz w:val="32"/>
                <w:szCs w:val="32"/>
                <w:rtl/>
              </w:rPr>
              <w:t>است</w:t>
            </w:r>
            <w:r>
              <w:rPr>
                <w:rFonts w:cs="Simplified Arabic" w:hint="cs"/>
                <w:b/>
                <w:bCs/>
                <w:color w:val="993300"/>
                <w:sz w:val="32"/>
                <w:szCs w:val="32"/>
                <w:rtl/>
              </w:rPr>
              <w:t>حجر</w:t>
            </w:r>
          </w:p>
        </w:tc>
        <w:tc>
          <w:tcPr>
            <w:tcW w:w="2124" w:type="dxa"/>
          </w:tcPr>
          <w:p w:rsidR="00292F10" w:rsidRDefault="00292F10" w:rsidP="00944714">
            <w:pPr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2297" w:type="dxa"/>
          </w:tcPr>
          <w:p w:rsidR="00292F10" w:rsidRDefault="00292F10" w:rsidP="00944714">
            <w:pPr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2126" w:type="dxa"/>
          </w:tcPr>
          <w:p w:rsidR="00292F10" w:rsidRDefault="00292F10" w:rsidP="00944714">
            <w:pPr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2449" w:type="dxa"/>
          </w:tcPr>
          <w:p w:rsidR="00292F10" w:rsidRDefault="00292F10" w:rsidP="00944714">
            <w:pPr>
              <w:jc w:val="center"/>
              <w:rPr>
                <w:rFonts w:cs="Simplified Arabic"/>
                <w:sz w:val="32"/>
                <w:szCs w:val="32"/>
              </w:rPr>
            </w:pPr>
          </w:p>
        </w:tc>
      </w:tr>
    </w:tbl>
    <w:p w:rsidR="00A130C9" w:rsidRDefault="00A130C9" w:rsidP="005F1F74">
      <w:pPr>
        <w:tabs>
          <w:tab w:val="left" w:pos="8260"/>
        </w:tabs>
        <w:jc w:val="right"/>
        <w:rPr>
          <w:sz w:val="28"/>
          <w:szCs w:val="28"/>
          <w:rtl/>
        </w:rPr>
      </w:pPr>
    </w:p>
    <w:p w:rsidR="00AC3F96" w:rsidRDefault="00A130C9" w:rsidP="000A2494">
      <w:pPr>
        <w:tabs>
          <w:tab w:val="left" w:pos="82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2 </w:t>
      </w:r>
      <w:r w:rsidR="00B44F65"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="003266E8">
        <w:rPr>
          <w:rFonts w:hint="cs"/>
          <w:sz w:val="28"/>
          <w:szCs w:val="28"/>
          <w:rtl/>
        </w:rPr>
        <w:t xml:space="preserve">كوّن جملا </w:t>
      </w:r>
      <w:r w:rsidR="000A2494">
        <w:rPr>
          <w:rFonts w:hint="cs"/>
          <w:sz w:val="28"/>
          <w:szCs w:val="28"/>
          <w:rtl/>
        </w:rPr>
        <w:t xml:space="preserve">وفق المطلوب </w:t>
      </w:r>
      <w:r w:rsidR="003266E8">
        <w:rPr>
          <w:rFonts w:hint="cs"/>
          <w:sz w:val="28"/>
          <w:szCs w:val="28"/>
          <w:rtl/>
        </w:rPr>
        <w:t>:</w:t>
      </w:r>
      <w:r w:rsidR="00B44F65">
        <w:rPr>
          <w:rFonts w:hint="cs"/>
          <w:sz w:val="28"/>
          <w:szCs w:val="28"/>
          <w:rtl/>
        </w:rPr>
        <w:t xml:space="preserve"> </w:t>
      </w:r>
      <w:r w:rsidR="003266E8">
        <w:rPr>
          <w:rFonts w:hint="cs"/>
          <w:sz w:val="28"/>
          <w:szCs w:val="28"/>
          <w:rtl/>
        </w:rPr>
        <w:t>(2</w:t>
      </w:r>
      <w:r>
        <w:rPr>
          <w:rFonts w:hint="cs"/>
          <w:sz w:val="28"/>
          <w:szCs w:val="28"/>
          <w:rtl/>
        </w:rPr>
        <w:t>ن)</w:t>
      </w:r>
    </w:p>
    <w:p w:rsidR="00A130C9" w:rsidRDefault="00A130C9" w:rsidP="00FB1E3B">
      <w:pPr>
        <w:tabs>
          <w:tab w:val="left" w:pos="82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FB1E3B">
        <w:rPr>
          <w:rFonts w:hint="cs"/>
          <w:sz w:val="28"/>
          <w:szCs w:val="28"/>
          <w:rtl/>
        </w:rPr>
        <w:t xml:space="preserve">فعل يفيد المطاوعة على وزن تَفَعَّلّ </w:t>
      </w:r>
      <w:r>
        <w:rPr>
          <w:rFonts w:hint="cs"/>
          <w:sz w:val="28"/>
          <w:szCs w:val="28"/>
          <w:rtl/>
        </w:rPr>
        <w:t>.</w:t>
      </w:r>
    </w:p>
    <w:p w:rsidR="00A130C9" w:rsidRDefault="00A130C9" w:rsidP="005F1F74">
      <w:pPr>
        <w:tabs>
          <w:tab w:val="left" w:pos="82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</w:t>
      </w:r>
      <w:r w:rsidR="008F7B79">
        <w:rPr>
          <w:rFonts w:hint="cs"/>
          <w:sz w:val="28"/>
          <w:szCs w:val="28"/>
          <w:rtl/>
        </w:rPr>
        <w:t>..............</w:t>
      </w:r>
      <w:r>
        <w:rPr>
          <w:rFonts w:hint="cs"/>
          <w:sz w:val="28"/>
          <w:szCs w:val="28"/>
          <w:rtl/>
        </w:rPr>
        <w:t>...............................................................................................</w:t>
      </w:r>
    </w:p>
    <w:p w:rsidR="00A130C9" w:rsidRDefault="00A130C9" w:rsidP="00FB1E3B">
      <w:pPr>
        <w:jc w:val="right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FB1E3B">
        <w:rPr>
          <w:rFonts w:asciiTheme="minorBidi" w:hAnsiTheme="minorBidi" w:hint="cs"/>
          <w:color w:val="000000" w:themeColor="text1"/>
          <w:sz w:val="28"/>
          <w:szCs w:val="28"/>
          <w:rtl/>
        </w:rPr>
        <w:t>فعل يفيد الدخول في المكان على وزن أَفْعَلَ</w:t>
      </w:r>
      <w:r w:rsidR="006019EB">
        <w:rPr>
          <w:rFonts w:asciiTheme="minorBidi" w:hAnsiTheme="minorBidi" w:hint="cs"/>
          <w:color w:val="000000" w:themeColor="text1"/>
          <w:sz w:val="28"/>
          <w:szCs w:val="28"/>
          <w:rtl/>
        </w:rPr>
        <w:t>.</w:t>
      </w:r>
    </w:p>
    <w:p w:rsidR="00FB1E3B" w:rsidRPr="00E758AC" w:rsidRDefault="00FB1E3B" w:rsidP="00FB1E3B">
      <w:pPr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..................................................................................................................................</w:t>
      </w:r>
    </w:p>
    <w:p w:rsidR="00E946D0" w:rsidRDefault="00E946D0" w:rsidP="005F1F74">
      <w:pPr>
        <w:tabs>
          <w:tab w:val="left" w:pos="8260"/>
        </w:tabs>
        <w:jc w:val="right"/>
        <w:rPr>
          <w:sz w:val="28"/>
          <w:szCs w:val="28"/>
          <w:rtl/>
        </w:rPr>
      </w:pPr>
    </w:p>
    <w:p w:rsidR="007B18FA" w:rsidRDefault="00941676" w:rsidP="00112F98">
      <w:pPr>
        <w:tabs>
          <w:tab w:val="left" w:pos="8260"/>
        </w:tabs>
        <w:jc w:val="right"/>
        <w:rPr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>ІІІІ</w:t>
      </w:r>
      <w:r>
        <w:rPr>
          <w:rFonts w:hint="cs"/>
          <w:b/>
          <w:bCs/>
          <w:sz w:val="32"/>
          <w:szCs w:val="32"/>
          <w:rtl/>
        </w:rPr>
        <w:t>. الإنتاج</w:t>
      </w:r>
      <w:r w:rsidR="007B18FA">
        <w:rPr>
          <w:rFonts w:hint="cs"/>
          <w:b/>
          <w:bCs/>
          <w:sz w:val="32"/>
          <w:szCs w:val="32"/>
          <w:rtl/>
        </w:rPr>
        <w:t xml:space="preserve"> الكتابي : (</w:t>
      </w:r>
      <w:r w:rsidR="00112F98">
        <w:rPr>
          <w:rFonts w:hint="cs"/>
          <w:b/>
          <w:bCs/>
          <w:sz w:val="32"/>
          <w:szCs w:val="32"/>
          <w:rtl/>
        </w:rPr>
        <w:t>6.5</w:t>
      </w:r>
      <w:r w:rsidR="007B18FA">
        <w:rPr>
          <w:rFonts w:hint="cs"/>
          <w:b/>
          <w:bCs/>
          <w:sz w:val="32"/>
          <w:szCs w:val="32"/>
          <w:rtl/>
        </w:rPr>
        <w:t>ن)</w:t>
      </w:r>
    </w:p>
    <w:p w:rsidR="007B18FA" w:rsidRDefault="003B1D23" w:rsidP="007B18FA">
      <w:pPr>
        <w:tabs>
          <w:tab w:val="left" w:pos="82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قيل " يحملك الجاحظ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وأنت تقرأ كتاب البخلاء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على الضحك بما يختلقه لبخيله من مواقف و يصوره عليه من أحوال في شكل قصصي راق "</w:t>
      </w:r>
      <w:r w:rsidR="008F7B79">
        <w:rPr>
          <w:rFonts w:hint="cs"/>
          <w:sz w:val="28"/>
          <w:szCs w:val="28"/>
          <w:rtl/>
        </w:rPr>
        <w:t>.</w:t>
      </w:r>
    </w:p>
    <w:p w:rsidR="00941676" w:rsidRDefault="007B18FA" w:rsidP="007B581B">
      <w:pPr>
        <w:tabs>
          <w:tab w:val="left" w:pos="82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7B7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1FB8" w:rsidRDefault="00171FB8" w:rsidP="00171FB8">
      <w:pPr>
        <w:bidi/>
        <w:rPr>
          <w:rFonts w:hint="cs"/>
          <w:rtl/>
        </w:rPr>
      </w:pPr>
    </w:p>
    <w:p w:rsidR="00171FB8" w:rsidRPr="008D13D2" w:rsidRDefault="00171FB8" w:rsidP="00171FB8">
      <w:pPr>
        <w:bidi/>
        <w:jc w:val="center"/>
        <w:rPr>
          <w:b/>
          <w:bCs/>
          <w:i/>
          <w:iCs/>
        </w:rPr>
      </w:pPr>
      <w:r w:rsidRPr="008D13D2">
        <w:rPr>
          <w:rFonts w:ascii="Tahoma" w:hAnsi="Tahoma" w:cs="Tahoma" w:hint="cs"/>
          <w:b/>
          <w:bCs/>
          <w:i/>
          <w:iCs/>
          <w:color w:val="141823"/>
          <w:sz w:val="32"/>
          <w:szCs w:val="32"/>
          <w:shd w:val="clear" w:color="auto" w:fill="FFFFFF"/>
          <w:rtl/>
        </w:rPr>
        <w:t>۩</w:t>
      </w:r>
      <w:r>
        <w:rPr>
          <w:rFonts w:ascii="Tahoma" w:hAnsi="Tahoma" w:cs="Tahoma" w:hint="cs"/>
          <w:b/>
          <w:bCs/>
          <w:i/>
          <w:iCs/>
          <w:color w:val="141823"/>
          <w:sz w:val="32"/>
          <w:szCs w:val="32"/>
          <w:shd w:val="clear" w:color="auto" w:fill="FFFFFF"/>
          <w:rtl/>
        </w:rPr>
        <w:t xml:space="preserve"> </w:t>
      </w:r>
      <w:r w:rsidRPr="008D13D2">
        <w:rPr>
          <w:rFonts w:ascii="Tahoma" w:hAnsi="Tahoma" w:cs="Tahoma"/>
          <w:b/>
          <w:bCs/>
          <w:i/>
          <w:iCs/>
          <w:color w:val="141823"/>
          <w:sz w:val="21"/>
          <w:szCs w:val="21"/>
          <w:shd w:val="clear" w:color="auto" w:fill="FFFFFF"/>
          <w:rtl/>
        </w:rPr>
        <w:t>و من لم يذق مرّ التعلّم ساعة تجرّع ذلّ الجهل طول حياته</w:t>
      </w:r>
      <w:r>
        <w:rPr>
          <w:rFonts w:ascii="Tahoma" w:hAnsi="Tahoma" w:cs="Tahoma" w:hint="cs"/>
          <w:b/>
          <w:bCs/>
          <w:i/>
          <w:iCs/>
          <w:color w:val="141823"/>
          <w:sz w:val="21"/>
          <w:szCs w:val="21"/>
          <w:shd w:val="clear" w:color="auto" w:fill="FFFFFF"/>
          <w:rtl/>
        </w:rPr>
        <w:t xml:space="preserve"> </w:t>
      </w:r>
      <w:r w:rsidRPr="008D13D2">
        <w:rPr>
          <w:rFonts w:ascii="Tahoma" w:hAnsi="Tahoma" w:cs="Tahoma" w:hint="cs"/>
          <w:b/>
          <w:bCs/>
          <w:i/>
          <w:iCs/>
          <w:color w:val="141823"/>
          <w:sz w:val="32"/>
          <w:szCs w:val="32"/>
          <w:shd w:val="clear" w:color="auto" w:fill="FFFFFF"/>
          <w:rtl/>
        </w:rPr>
        <w:t>۩</w:t>
      </w:r>
    </w:p>
    <w:p w:rsidR="007B18FA" w:rsidRPr="00112F98" w:rsidRDefault="007B18FA" w:rsidP="00171FB8">
      <w:pPr>
        <w:tabs>
          <w:tab w:val="left" w:pos="8260"/>
        </w:tabs>
        <w:jc w:val="center"/>
        <w:rPr>
          <w:rFonts w:ascii="Microsoft Uighur" w:hAnsi="Microsoft Uighur" w:cs="Microsoft Uighur"/>
          <w:sz w:val="36"/>
          <w:szCs w:val="36"/>
        </w:rPr>
      </w:pPr>
    </w:p>
    <w:sectPr w:rsidR="007B18FA" w:rsidRPr="00112F98" w:rsidSect="008F7B79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10D" w:rsidRDefault="00D7710D" w:rsidP="00F96C5F">
      <w:r>
        <w:separator/>
      </w:r>
    </w:p>
  </w:endnote>
  <w:endnote w:type="continuationSeparator" w:id="1">
    <w:p w:rsidR="00D7710D" w:rsidRDefault="00D7710D" w:rsidP="00F96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UnBatang">
    <w:altName w:val="Arial Unicode MS"/>
    <w:charset w:val="88"/>
    <w:family w:val="swiss"/>
    <w:pitch w:val="variable"/>
    <w:sig w:usb0="00000000" w:usb1="28880000" w:usb2="00000006" w:usb3="00000000" w:csb0="001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57069"/>
      <w:docPartObj>
        <w:docPartGallery w:val="Page Numbers (Bottom of Page)"/>
        <w:docPartUnique/>
      </w:docPartObj>
    </w:sdtPr>
    <w:sdtContent>
      <w:p w:rsidR="00E946D0" w:rsidRDefault="00B50CC5">
        <w:pPr>
          <w:pStyle w:val="Pieddepage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1266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E946D0" w:rsidRDefault="00B50CC5">
                    <w:pPr>
                      <w:jc w:val="center"/>
                    </w:pPr>
                    <w:fldSimple w:instr=" PAGE    \* MERGEFORMAT ">
                      <w:r w:rsidR="00C85198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65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10D" w:rsidRDefault="00D7710D" w:rsidP="00F96C5F">
      <w:r>
        <w:separator/>
      </w:r>
    </w:p>
  </w:footnote>
  <w:footnote w:type="continuationSeparator" w:id="1">
    <w:p w:rsidR="00D7710D" w:rsidRDefault="00D7710D" w:rsidP="00F96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6"/>
    <o:shapelayout v:ext="edit">
      <o:idmap v:ext="edit" data="11"/>
      <o:rules v:ext="edit">
        <o:r id="V:Rule2" type="connector" idref="#_x0000_s1126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3FE3"/>
    <w:rsid w:val="000353E6"/>
    <w:rsid w:val="00053AE2"/>
    <w:rsid w:val="00065389"/>
    <w:rsid w:val="000913B5"/>
    <w:rsid w:val="000A2494"/>
    <w:rsid w:val="000F273E"/>
    <w:rsid w:val="00100A8A"/>
    <w:rsid w:val="00101B42"/>
    <w:rsid w:val="00112F98"/>
    <w:rsid w:val="00130B29"/>
    <w:rsid w:val="00171FB8"/>
    <w:rsid w:val="0022498E"/>
    <w:rsid w:val="00227B9C"/>
    <w:rsid w:val="002765C4"/>
    <w:rsid w:val="00292F10"/>
    <w:rsid w:val="002C4C60"/>
    <w:rsid w:val="00314AFF"/>
    <w:rsid w:val="003266E8"/>
    <w:rsid w:val="00330B31"/>
    <w:rsid w:val="00365235"/>
    <w:rsid w:val="00366E07"/>
    <w:rsid w:val="00374C8E"/>
    <w:rsid w:val="003B1D23"/>
    <w:rsid w:val="00423E22"/>
    <w:rsid w:val="00476C59"/>
    <w:rsid w:val="00493362"/>
    <w:rsid w:val="004A54D4"/>
    <w:rsid w:val="005142EB"/>
    <w:rsid w:val="005229F8"/>
    <w:rsid w:val="00525F89"/>
    <w:rsid w:val="00533B6A"/>
    <w:rsid w:val="00542389"/>
    <w:rsid w:val="00587F2C"/>
    <w:rsid w:val="005D6D4E"/>
    <w:rsid w:val="005F1F74"/>
    <w:rsid w:val="005F6B2D"/>
    <w:rsid w:val="006019EB"/>
    <w:rsid w:val="006269F5"/>
    <w:rsid w:val="00676B80"/>
    <w:rsid w:val="006C43EC"/>
    <w:rsid w:val="007A39D2"/>
    <w:rsid w:val="007B18FA"/>
    <w:rsid w:val="007B581B"/>
    <w:rsid w:val="007D2807"/>
    <w:rsid w:val="00870C34"/>
    <w:rsid w:val="00874554"/>
    <w:rsid w:val="008C50C9"/>
    <w:rsid w:val="008E3FF3"/>
    <w:rsid w:val="008F7B79"/>
    <w:rsid w:val="009033C6"/>
    <w:rsid w:val="00941676"/>
    <w:rsid w:val="00972789"/>
    <w:rsid w:val="009842AD"/>
    <w:rsid w:val="0099232C"/>
    <w:rsid w:val="00997D14"/>
    <w:rsid w:val="009A03E2"/>
    <w:rsid w:val="009C11C4"/>
    <w:rsid w:val="009D46AE"/>
    <w:rsid w:val="00A130C9"/>
    <w:rsid w:val="00A31C80"/>
    <w:rsid w:val="00A62083"/>
    <w:rsid w:val="00A901DD"/>
    <w:rsid w:val="00AB48BA"/>
    <w:rsid w:val="00AB4F78"/>
    <w:rsid w:val="00AB729C"/>
    <w:rsid w:val="00AC08EC"/>
    <w:rsid w:val="00AC3F96"/>
    <w:rsid w:val="00AE5124"/>
    <w:rsid w:val="00B12459"/>
    <w:rsid w:val="00B44F65"/>
    <w:rsid w:val="00B50CC5"/>
    <w:rsid w:val="00B9433E"/>
    <w:rsid w:val="00BF7822"/>
    <w:rsid w:val="00C01633"/>
    <w:rsid w:val="00C452B6"/>
    <w:rsid w:val="00C72EBA"/>
    <w:rsid w:val="00C85198"/>
    <w:rsid w:val="00CD7519"/>
    <w:rsid w:val="00D05089"/>
    <w:rsid w:val="00D27000"/>
    <w:rsid w:val="00D70C51"/>
    <w:rsid w:val="00D7710D"/>
    <w:rsid w:val="00DE2243"/>
    <w:rsid w:val="00E12DB8"/>
    <w:rsid w:val="00E27658"/>
    <w:rsid w:val="00E326EB"/>
    <w:rsid w:val="00E758AC"/>
    <w:rsid w:val="00E763C1"/>
    <w:rsid w:val="00E93FE3"/>
    <w:rsid w:val="00E94675"/>
    <w:rsid w:val="00E946D0"/>
    <w:rsid w:val="00E95E41"/>
    <w:rsid w:val="00E97068"/>
    <w:rsid w:val="00EE55F2"/>
    <w:rsid w:val="00F033AD"/>
    <w:rsid w:val="00F06190"/>
    <w:rsid w:val="00F15864"/>
    <w:rsid w:val="00F96C5F"/>
    <w:rsid w:val="00FB1E3B"/>
    <w:rsid w:val="00FE5175"/>
    <w:rsid w:val="00FF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E3"/>
    <w:pPr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6C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C5F"/>
    <w:rPr>
      <w:rFonts w:ascii="Tahoma" w:eastAsia="Calibri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Policepardfaut"/>
    <w:rsid w:val="00F96C5F"/>
  </w:style>
  <w:style w:type="character" w:styleId="Lienhypertexte">
    <w:name w:val="Hyperlink"/>
    <w:basedOn w:val="Policepardfaut"/>
    <w:uiPriority w:val="99"/>
    <w:semiHidden/>
    <w:unhideWhenUsed/>
    <w:rsid w:val="00F96C5F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96C5F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6C5F"/>
    <w:rPr>
      <w:rFonts w:ascii="Calibri" w:eastAsia="Calibri" w:hAnsi="Calibri" w:cs="Arial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F96C5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033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6C43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C43EC"/>
    <w:rPr>
      <w:rFonts w:ascii="Calibri" w:eastAsia="Calibri" w:hAnsi="Calibri" w:cs="Arial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6C43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43EC"/>
    <w:rPr>
      <w:rFonts w:ascii="Calibri" w:eastAsia="Calibri" w:hAnsi="Calibri" w:cs="Arial"/>
      <w:sz w:val="20"/>
      <w:szCs w:val="20"/>
      <w:lang w:eastAsia="zh-CN"/>
    </w:rPr>
  </w:style>
  <w:style w:type="table" w:styleId="Grilledutableau">
    <w:name w:val="Table Grid"/>
    <w:basedOn w:val="TableauNormal"/>
    <w:rsid w:val="00CD7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44A2-E955-44F8-9145-21A3FE10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</TotalTime>
  <Pages>2</Pages>
  <Words>1060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ltaief</dc:creator>
  <cp:lastModifiedBy>ltaief</cp:lastModifiedBy>
  <cp:revision>43</cp:revision>
  <dcterms:created xsi:type="dcterms:W3CDTF">2014-11-24T17:26:00Z</dcterms:created>
  <dcterms:modified xsi:type="dcterms:W3CDTF">2015-04-20T18:20:00Z</dcterms:modified>
</cp:coreProperties>
</file>