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3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418"/>
        <w:gridCol w:w="3418"/>
        <w:gridCol w:w="3418"/>
      </w:tblGrid>
      <w:tr w:rsidR="001E676F" w:rsidRPr="001E676F" w:rsidTr="001E676F">
        <w:trPr>
          <w:trHeight w:val="1134"/>
        </w:trPr>
        <w:tc>
          <w:tcPr>
            <w:tcW w:w="3418" w:type="dxa"/>
          </w:tcPr>
          <w:p w:rsidR="001E676F" w:rsidRPr="001E676F" w:rsidRDefault="001E676F" w:rsidP="001E676F">
            <w:pPr>
              <w:jc w:val="right"/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</w:pPr>
            <w:proofErr w:type="gramStart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المستوى</w:t>
            </w:r>
            <w:proofErr w:type="gramEnd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: 8 أساسي</w:t>
            </w:r>
          </w:p>
          <w:p w:rsidR="001E676F" w:rsidRPr="001E676F" w:rsidRDefault="001E676F" w:rsidP="001E676F">
            <w:pPr>
              <w:jc w:val="right"/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</w:pPr>
            <w:proofErr w:type="gramStart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: 30 دقيقة</w:t>
            </w:r>
          </w:p>
          <w:p w:rsidR="001E676F" w:rsidRPr="001E676F" w:rsidRDefault="001E676F" w:rsidP="00EF4142">
            <w:pPr>
              <w:jc w:val="right"/>
              <w:rPr>
                <w:rFonts w:ascii="Lucida Handwriting" w:hAnsi="Lucida Handwriting"/>
                <w:lang w:bidi="ar-TN"/>
              </w:rPr>
            </w:pPr>
            <w:proofErr w:type="gramStart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السنة</w:t>
            </w:r>
            <w:proofErr w:type="gramEnd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 xml:space="preserve"> الدراسية: 201</w:t>
            </w:r>
            <w:r w:rsidR="00EF4142">
              <w:rPr>
                <w:rFonts w:ascii="Lucida Handwriting" w:hAnsi="Lucida Handwriting" w:hint="cs"/>
                <w:sz w:val="28"/>
                <w:szCs w:val="28"/>
                <w:rtl/>
                <w:lang w:bidi="ar-TN"/>
              </w:rPr>
              <w:t>3</w:t>
            </w:r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_201</w:t>
            </w:r>
            <w:r w:rsidR="00EF4142">
              <w:rPr>
                <w:rFonts w:ascii="Lucida Handwriting" w:hAnsi="Lucida Handwriting"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3418" w:type="dxa"/>
          </w:tcPr>
          <w:p w:rsidR="001E676F" w:rsidRPr="001E676F" w:rsidRDefault="001E676F" w:rsidP="001E676F">
            <w:pPr>
              <w:jc w:val="center"/>
              <w:rPr>
                <w:rFonts w:ascii="Lucida Handwriting" w:hAnsi="Lucida Handwriting"/>
                <w:sz w:val="36"/>
                <w:szCs w:val="36"/>
                <w:rtl/>
                <w:lang w:bidi="ar-TN"/>
              </w:rPr>
            </w:pPr>
            <w:r w:rsidRPr="001E676F">
              <w:rPr>
                <w:rFonts w:ascii="Lucida Handwriting" w:hAnsi="Lucida Handwriting"/>
                <w:sz w:val="36"/>
                <w:szCs w:val="36"/>
                <w:rtl/>
                <w:lang w:bidi="ar-TN"/>
              </w:rPr>
              <w:t>علوم الحياة والأرض</w:t>
            </w:r>
          </w:p>
          <w:p w:rsidR="001E676F" w:rsidRPr="001E676F" w:rsidRDefault="001E676F" w:rsidP="001E676F">
            <w:pPr>
              <w:jc w:val="center"/>
              <w:rPr>
                <w:rFonts w:ascii="Lucida Handwriting" w:hAnsi="Lucida Handwriting"/>
                <w:lang w:bidi="ar-TN"/>
              </w:rPr>
            </w:pPr>
            <w:r w:rsidRPr="001E676F">
              <w:rPr>
                <w:rFonts w:ascii="Lucida Handwriting" w:hAnsi="Lucida Handwriting"/>
                <w:sz w:val="36"/>
                <w:szCs w:val="36"/>
                <w:rtl/>
                <w:lang w:bidi="ar-TN"/>
              </w:rPr>
              <w:t>فرض مراقبة عدد 01</w:t>
            </w:r>
          </w:p>
        </w:tc>
        <w:tc>
          <w:tcPr>
            <w:tcW w:w="3418" w:type="dxa"/>
          </w:tcPr>
          <w:p w:rsidR="001E676F" w:rsidRPr="001E676F" w:rsidRDefault="001E676F" w:rsidP="001E676F">
            <w:pPr>
              <w:jc w:val="right"/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</w:pPr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 xml:space="preserve">المدرسة الإعدادية </w:t>
            </w:r>
            <w:proofErr w:type="spellStart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الإمتياز</w:t>
            </w:r>
            <w:proofErr w:type="spellEnd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 xml:space="preserve"> مدنين</w:t>
            </w:r>
          </w:p>
          <w:p w:rsidR="001E676F" w:rsidRPr="001E676F" w:rsidRDefault="001E676F" w:rsidP="001E676F">
            <w:pPr>
              <w:jc w:val="right"/>
              <w:rPr>
                <w:rFonts w:ascii="Lucida Handwriting" w:hAnsi="Lucida Handwriting"/>
                <w:lang w:bidi="ar-TN"/>
              </w:rPr>
            </w:pPr>
            <w:proofErr w:type="spellStart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الأستتاذ</w:t>
            </w:r>
            <w:proofErr w:type="spellEnd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 xml:space="preserve">: المنجي </w:t>
            </w:r>
            <w:proofErr w:type="spellStart"/>
            <w:r w:rsidRPr="001E676F">
              <w:rPr>
                <w:rFonts w:ascii="Lucida Handwriting" w:hAnsi="Lucida Handwriting"/>
                <w:sz w:val="28"/>
                <w:szCs w:val="28"/>
                <w:rtl/>
                <w:lang w:bidi="ar-TN"/>
              </w:rPr>
              <w:t>كديس</w:t>
            </w:r>
            <w:proofErr w:type="spellEnd"/>
          </w:p>
        </w:tc>
      </w:tr>
    </w:tbl>
    <w:p w:rsidR="000E473E" w:rsidRPr="001E676F" w:rsidRDefault="000E473E" w:rsidP="00EF4142">
      <w:pPr>
        <w:spacing w:after="0"/>
        <w:rPr>
          <w:rFonts w:ascii="Comic Sans MS" w:hAnsi="Comic Sans MS"/>
          <w:b/>
          <w:bCs/>
          <w:sz w:val="28"/>
          <w:szCs w:val="28"/>
          <w:rtl/>
          <w:lang w:bidi="ar-TN"/>
        </w:rPr>
      </w:pPr>
    </w:p>
    <w:p w:rsidR="0087180C" w:rsidRPr="001E676F" w:rsidRDefault="0087180C" w:rsidP="00EF4142">
      <w:pPr>
        <w:spacing w:after="0"/>
        <w:jc w:val="center"/>
        <w:rPr>
          <w:rFonts w:ascii="Comic Sans MS" w:hAnsi="Comic Sans MS"/>
          <w:b/>
          <w:bCs/>
          <w:sz w:val="28"/>
          <w:szCs w:val="28"/>
          <w:rtl/>
          <w:lang w:bidi="ar-TN"/>
        </w:rPr>
      </w:pPr>
      <w:proofErr w:type="spellStart"/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الإسم</w:t>
      </w:r>
      <w:proofErr w:type="spellEnd"/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: ......</w:t>
      </w:r>
      <w:r w:rsid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...................</w:t>
      </w:r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...... اللقب</w:t>
      </w:r>
      <w:proofErr w:type="gramStart"/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:.</w:t>
      </w:r>
      <w:proofErr w:type="gramEnd"/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....................</w:t>
      </w:r>
      <w:r w:rsid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........ القسم</w:t>
      </w:r>
      <w:proofErr w:type="gramStart"/>
      <w:r w:rsid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:.</w:t>
      </w:r>
      <w:proofErr w:type="gramEnd"/>
      <w:r w:rsid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..........</w:t>
      </w:r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..... ا</w:t>
      </w:r>
      <w:proofErr w:type="gramStart"/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لر</w:t>
      </w:r>
      <w:proofErr w:type="gramEnd"/>
      <w:r w:rsidRP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ق</w:t>
      </w:r>
      <w:r w:rsidR="001E676F">
        <w:rPr>
          <w:rFonts w:ascii="Comic Sans MS" w:hAnsi="Comic Sans MS"/>
          <w:b/>
          <w:bCs/>
          <w:sz w:val="28"/>
          <w:szCs w:val="28"/>
          <w:rtl/>
          <w:lang w:bidi="ar-TN"/>
        </w:rPr>
        <w:t>م:..............</w:t>
      </w:r>
    </w:p>
    <w:p w:rsidR="0087180C" w:rsidRPr="0087180C" w:rsidRDefault="0087180C" w:rsidP="00EF4142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تمرين </w:t>
      </w:r>
      <w:proofErr w:type="gramStart"/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>عدد</w:t>
      </w:r>
      <w:proofErr w:type="gramEnd"/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01 (05 نقاط)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أصلح الجمل الخاطئة :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1- </w:t>
      </w:r>
      <w:r w:rsidRPr="0087180C">
        <w:rPr>
          <w:rFonts w:hint="cs"/>
          <w:rtl/>
          <w:lang w:bidi="ar-TN"/>
        </w:rPr>
        <w:t xml:space="preserve">إذا ارتفعت الحرارة حول النبتة يزيد نتحها للماء و ينخفض </w:t>
      </w:r>
      <w:proofErr w:type="spellStart"/>
      <w:r w:rsidRPr="0087180C">
        <w:rPr>
          <w:rFonts w:hint="cs"/>
          <w:rtl/>
          <w:lang w:bidi="ar-TN"/>
        </w:rPr>
        <w:t>الإمتصاص</w:t>
      </w:r>
      <w:proofErr w:type="spellEnd"/>
      <w:r w:rsidRPr="0087180C">
        <w:rPr>
          <w:rFonts w:hint="cs"/>
          <w:rtl/>
          <w:lang w:bidi="ar-TN"/>
        </w:rPr>
        <w:t>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2-</w:t>
      </w:r>
      <w:r w:rsidRPr="0087180C">
        <w:rPr>
          <w:rFonts w:hint="cs"/>
          <w:rtl/>
          <w:lang w:bidi="ar-TN"/>
        </w:rPr>
        <w:t xml:space="preserve">يتم </w:t>
      </w:r>
      <w:proofErr w:type="spellStart"/>
      <w:r w:rsidRPr="0087180C">
        <w:rPr>
          <w:rFonts w:hint="cs"/>
          <w:rtl/>
          <w:lang w:bidi="ar-TN"/>
        </w:rPr>
        <w:t>الإمتصاص</w:t>
      </w:r>
      <w:proofErr w:type="spellEnd"/>
      <w:r w:rsidRPr="0087180C">
        <w:rPr>
          <w:rFonts w:hint="cs"/>
          <w:rtl/>
          <w:lang w:bidi="ar-TN"/>
        </w:rPr>
        <w:t xml:space="preserve"> أساسا بالمنطقة السفلى للجذر.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3-</w:t>
      </w:r>
      <w:r w:rsidRPr="0087180C">
        <w:rPr>
          <w:rFonts w:hint="cs"/>
          <w:rtl/>
          <w:lang w:bidi="ar-TN"/>
        </w:rPr>
        <w:t xml:space="preserve">كلما زادت شدة </w:t>
      </w:r>
      <w:proofErr w:type="spellStart"/>
      <w:r w:rsidRPr="0087180C">
        <w:rPr>
          <w:rFonts w:hint="cs"/>
          <w:rtl/>
          <w:lang w:bidi="ar-TN"/>
        </w:rPr>
        <w:t>النتح</w:t>
      </w:r>
      <w:proofErr w:type="spellEnd"/>
      <w:r w:rsidRPr="0087180C">
        <w:rPr>
          <w:rFonts w:hint="cs"/>
          <w:rtl/>
          <w:lang w:bidi="ar-TN"/>
        </w:rPr>
        <w:t xml:space="preserve"> ينخفض </w:t>
      </w:r>
      <w:proofErr w:type="spellStart"/>
      <w:r w:rsidRPr="0087180C">
        <w:rPr>
          <w:rFonts w:hint="cs"/>
          <w:rtl/>
          <w:lang w:bidi="ar-TN"/>
        </w:rPr>
        <w:t>الإمتصاص</w:t>
      </w:r>
      <w:proofErr w:type="spellEnd"/>
      <w:r w:rsidRPr="0087180C">
        <w:rPr>
          <w:rFonts w:hint="cs"/>
          <w:rtl/>
          <w:lang w:bidi="ar-TN"/>
        </w:rPr>
        <w:t>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4-</w:t>
      </w:r>
      <w:r w:rsidRPr="0087180C">
        <w:rPr>
          <w:rFonts w:hint="cs"/>
          <w:rtl/>
          <w:lang w:bidi="ar-TN"/>
        </w:rPr>
        <w:t xml:space="preserve">يزداد </w:t>
      </w:r>
      <w:proofErr w:type="spellStart"/>
      <w:r w:rsidRPr="0087180C">
        <w:rPr>
          <w:rFonts w:hint="cs"/>
          <w:rtl/>
          <w:lang w:bidi="ar-TN"/>
        </w:rPr>
        <w:t>النتح</w:t>
      </w:r>
      <w:proofErr w:type="spellEnd"/>
      <w:r w:rsidRPr="0087180C">
        <w:rPr>
          <w:rFonts w:hint="cs"/>
          <w:rtl/>
          <w:lang w:bidi="ar-TN"/>
        </w:rPr>
        <w:t xml:space="preserve"> ليلا </w:t>
      </w:r>
      <w:r w:rsidR="00E96322" w:rsidRPr="0087180C">
        <w:rPr>
          <w:rFonts w:hint="cs"/>
          <w:rtl/>
          <w:lang w:bidi="ar-TN"/>
        </w:rPr>
        <w:t>لانعدام</w:t>
      </w:r>
      <w:r w:rsidRPr="0087180C">
        <w:rPr>
          <w:rFonts w:hint="cs"/>
          <w:rtl/>
          <w:lang w:bidi="ar-TN"/>
        </w:rPr>
        <w:t xml:space="preserve"> الإضاءة.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5-</w:t>
      </w:r>
      <w:r w:rsidRPr="0087180C">
        <w:rPr>
          <w:rFonts w:hint="cs"/>
          <w:rtl/>
          <w:lang w:bidi="ar-TN"/>
        </w:rPr>
        <w:t>عند ارتفاع الإضاءة تغلق ثغور الوجه السفلي للورقة.</w:t>
      </w:r>
    </w:p>
    <w:p w:rsidR="0087180C" w:rsidRPr="0087180C" w:rsidRDefault="0087180C" w:rsidP="0087180C">
      <w:pPr>
        <w:spacing w:after="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</w:t>
      </w:r>
    </w:p>
    <w:p w:rsidR="0087180C" w:rsidRDefault="0087180C" w:rsidP="00EF4142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>تمرين عدد 02 (</w:t>
      </w:r>
      <w:r w:rsidR="00EF4142">
        <w:rPr>
          <w:rFonts w:hint="cs"/>
          <w:b/>
          <w:bCs/>
          <w:sz w:val="28"/>
          <w:szCs w:val="28"/>
          <w:u w:val="single"/>
          <w:rtl/>
          <w:lang w:bidi="ar-TN"/>
        </w:rPr>
        <w:t>4</w:t>
      </w:r>
      <w:proofErr w:type="gramStart"/>
      <w:r w:rsidR="00EF4142">
        <w:rPr>
          <w:rFonts w:hint="cs"/>
          <w:b/>
          <w:bCs/>
          <w:sz w:val="28"/>
          <w:szCs w:val="28"/>
          <w:u w:val="single"/>
          <w:rtl/>
          <w:lang w:bidi="ar-TN"/>
        </w:rPr>
        <w:t>,5</w:t>
      </w:r>
      <w:proofErr w:type="gramEnd"/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نقاط)</w:t>
      </w:r>
    </w:p>
    <w:p w:rsidR="00F60821" w:rsidRDefault="00F60821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تمتص النبتة من التربة الماء بجذورها فيتوزع على كامل أجزاءها لتحتفظ بما يكفيها وتفقد ما زاد عن حاجتها في شكل </w:t>
      </w:r>
      <w:proofErr w:type="gramStart"/>
      <w:r>
        <w:rPr>
          <w:rFonts w:hint="cs"/>
          <w:rtl/>
          <w:lang w:bidi="ar-TN"/>
        </w:rPr>
        <w:t>بخار .</w:t>
      </w:r>
      <w:proofErr w:type="gramEnd"/>
    </w:p>
    <w:p w:rsidR="00F60821" w:rsidRDefault="00F60821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لإبراز هذه الظواهر أنجز أحمد التجربة التالية.</w:t>
      </w:r>
    </w:p>
    <w:p w:rsidR="00F60821" w:rsidRDefault="00E445D9" w:rsidP="00F60821">
      <w:pPr>
        <w:spacing w:after="0"/>
        <w:jc w:val="right"/>
        <w:rPr>
          <w:rtl/>
          <w:lang w:bidi="ar-TN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.45pt;margin-top:6.6pt;width:516pt;height:189pt;z-index:251658240" strokeweight="1.5pt">
            <v:textbox>
              <w:txbxContent>
                <w:p w:rsidR="00F60821" w:rsidRDefault="00B775BE" w:rsidP="00B775BE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81225" cy="2286000"/>
                        <wp:effectExtent l="0" t="0" r="952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Default="00E445D9" w:rsidP="00F60821">
      <w:pPr>
        <w:spacing w:after="0"/>
        <w:jc w:val="right"/>
        <w:rPr>
          <w:rtl/>
          <w:lang w:bidi="ar-TN"/>
        </w:rPr>
      </w:pPr>
      <w:r>
        <w:rPr>
          <w:noProof/>
          <w:rtl/>
          <w:lang w:eastAsia="fr-FR"/>
        </w:rPr>
        <w:pict>
          <v:roundrect id="_x0000_s1126" style="position:absolute;left:0;text-align:left;margin-left:228.95pt;margin-top:2.1pt;width:81.75pt;height:25.5pt;z-index:251702272" arcsize="10923f">
            <v:textbox>
              <w:txbxContent>
                <w:p w:rsidR="00B775BE" w:rsidRPr="00B775BE" w:rsidRDefault="00B775BE" w:rsidP="00B775B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B775B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بعد 24 ساعة</w:t>
                  </w:r>
                </w:p>
              </w:txbxContent>
            </v:textbox>
          </v:roundrect>
        </w:pict>
      </w: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Default="007146C6" w:rsidP="00F60821">
      <w:pPr>
        <w:spacing w:after="0"/>
        <w:jc w:val="right"/>
        <w:rPr>
          <w:rtl/>
          <w:lang w:bidi="ar-TN"/>
        </w:rPr>
      </w:pPr>
      <w:r>
        <w:rPr>
          <w:noProof/>
          <w:rtl/>
          <w:lang w:eastAsia="fr-FR"/>
        </w:rPr>
        <w:pict>
          <v:roundrect id="_x0000_s1130" style="position:absolute;left:0;text-align:left;margin-left:413.45pt;margin-top:6.8pt;width:38.25pt;height:20.25pt;z-index:251705344" arcsize="10923f">
            <v:textbox>
              <w:txbxContent>
                <w:p w:rsidR="007146C6" w:rsidRDefault="007146C6">
                  <w:pPr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زيت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ect id="_x0000_s1128" style="position:absolute;left:0;text-align:left;margin-left:360.95pt;margin-top:13.55pt;width:25.5pt;height:7.15pt;z-index:251703296"/>
        </w:pict>
      </w:r>
      <w:r w:rsidR="00E445D9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09.45pt;margin-top:5.3pt;width:125.25pt;height:0;flip:x;z-index:251701248" o:connectortype="straight" strokeweight="4.5pt">
            <v:stroke endarrow="block"/>
          </v:shape>
        </w:pict>
      </w:r>
    </w:p>
    <w:p w:rsidR="00F60821" w:rsidRDefault="007146C6" w:rsidP="00F60821">
      <w:pPr>
        <w:spacing w:after="0"/>
        <w:jc w:val="right"/>
        <w:rPr>
          <w:rtl/>
          <w:lang w:bidi="ar-TN"/>
        </w:rPr>
      </w:pPr>
      <w:r>
        <w:rPr>
          <w:noProof/>
          <w:rtl/>
          <w:lang w:eastAsia="fr-FR"/>
        </w:rPr>
        <w:pict>
          <v:shape id="_x0000_s1129" type="#_x0000_t32" style="position:absolute;left:0;text-align:left;margin-left:386.45pt;margin-top:2pt;width:21.75pt;height:0;flip:x;z-index:251704320" o:connectortype="straight">
            <v:stroke endarrow="block"/>
          </v:shape>
        </w:pict>
      </w: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Default="00F60821" w:rsidP="00F60821">
      <w:pPr>
        <w:spacing w:after="0"/>
        <w:jc w:val="right"/>
        <w:rPr>
          <w:rtl/>
          <w:lang w:bidi="ar-TN"/>
        </w:rPr>
      </w:pPr>
    </w:p>
    <w:p w:rsidR="00F60821" w:rsidRPr="00F60821" w:rsidRDefault="00F60821" w:rsidP="00F60821">
      <w:pPr>
        <w:spacing w:after="0"/>
        <w:jc w:val="right"/>
        <w:rPr>
          <w:lang w:bidi="ar-TN"/>
        </w:rPr>
      </w:pPr>
    </w:p>
    <w:p w:rsidR="002F407F" w:rsidRDefault="002F407F" w:rsidP="00EF4142">
      <w:pPr>
        <w:spacing w:after="0"/>
        <w:rPr>
          <w:rtl/>
          <w:lang w:bidi="ar-TN"/>
        </w:rPr>
      </w:pPr>
    </w:p>
    <w:p w:rsidR="002F407F" w:rsidRDefault="002F407F" w:rsidP="00F60821">
      <w:pPr>
        <w:spacing w:after="0"/>
        <w:jc w:val="right"/>
        <w:rPr>
          <w:rtl/>
          <w:lang w:bidi="ar-TN"/>
        </w:rPr>
      </w:pPr>
    </w:p>
    <w:p w:rsidR="00B775BE" w:rsidRDefault="00B775BE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1_جسم بواسطة رسم </w:t>
      </w:r>
      <w:proofErr w:type="gramStart"/>
      <w:r>
        <w:rPr>
          <w:rFonts w:hint="cs"/>
          <w:rtl/>
          <w:lang w:bidi="ar-TN"/>
        </w:rPr>
        <w:t>الثلاث</w:t>
      </w:r>
      <w:proofErr w:type="gramEnd"/>
      <w:r>
        <w:rPr>
          <w:rFonts w:hint="cs"/>
          <w:rtl/>
          <w:lang w:bidi="ar-TN"/>
        </w:rPr>
        <w:t xml:space="preserve"> نتائج المنتظرة لهذه التجربة( على نفس الرسم)</w:t>
      </w:r>
    </w:p>
    <w:p w:rsidR="002F407F" w:rsidRDefault="00B775BE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2_</w:t>
      </w:r>
      <w:r w:rsidR="002F407F">
        <w:rPr>
          <w:rFonts w:hint="cs"/>
          <w:rtl/>
          <w:lang w:bidi="ar-TN"/>
        </w:rPr>
        <w:t>أتمم الجدول التالي معتمدا على نتائج تجربة أحمد.</w:t>
      </w:r>
    </w:p>
    <w:tbl>
      <w:tblPr>
        <w:tblStyle w:val="Grilledutableau"/>
        <w:tblW w:w="0" w:type="auto"/>
        <w:tblLook w:val="04A0"/>
      </w:tblPr>
      <w:tblGrid>
        <w:gridCol w:w="1785"/>
        <w:gridCol w:w="1892"/>
        <w:gridCol w:w="1892"/>
        <w:gridCol w:w="1945"/>
        <w:gridCol w:w="2906"/>
      </w:tblGrid>
      <w:tr w:rsidR="002F407F" w:rsidTr="002F407F">
        <w:tc>
          <w:tcPr>
            <w:tcW w:w="2068" w:type="dxa"/>
          </w:tcPr>
          <w:p w:rsidR="002F407F" w:rsidRPr="0034330D" w:rsidRDefault="002F407F" w:rsidP="0034330D">
            <w:pPr>
              <w:jc w:val="center"/>
              <w:rPr>
                <w:sz w:val="28"/>
                <w:szCs w:val="28"/>
                <w:lang w:bidi="ar-TN"/>
              </w:rPr>
            </w:pPr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 xml:space="preserve">الوحدة </w:t>
            </w:r>
            <w:proofErr w:type="spellStart"/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>اللتي</w:t>
            </w:r>
            <w:proofErr w:type="spellEnd"/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 xml:space="preserve"> تؤمن الظاهرة</w:t>
            </w:r>
          </w:p>
        </w:tc>
        <w:tc>
          <w:tcPr>
            <w:tcW w:w="2069" w:type="dxa"/>
          </w:tcPr>
          <w:p w:rsidR="002F407F" w:rsidRPr="0034330D" w:rsidRDefault="002F407F" w:rsidP="0034330D">
            <w:pPr>
              <w:jc w:val="center"/>
              <w:rPr>
                <w:sz w:val="28"/>
                <w:szCs w:val="28"/>
                <w:lang w:bidi="ar-TN"/>
              </w:rPr>
            </w:pPr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 xml:space="preserve">المنطقة </w:t>
            </w:r>
            <w:proofErr w:type="spellStart"/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>المسؤولة</w:t>
            </w:r>
            <w:proofErr w:type="spellEnd"/>
          </w:p>
        </w:tc>
        <w:tc>
          <w:tcPr>
            <w:tcW w:w="2069" w:type="dxa"/>
          </w:tcPr>
          <w:p w:rsidR="002F407F" w:rsidRPr="0034330D" w:rsidRDefault="002F407F" w:rsidP="0034330D">
            <w:pPr>
              <w:jc w:val="center"/>
              <w:rPr>
                <w:sz w:val="28"/>
                <w:szCs w:val="28"/>
                <w:lang w:bidi="ar-TN"/>
              </w:rPr>
            </w:pPr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 xml:space="preserve">العضو </w:t>
            </w:r>
            <w:proofErr w:type="spellStart"/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>المسؤول</w:t>
            </w:r>
            <w:proofErr w:type="spellEnd"/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 xml:space="preserve"> عنها</w:t>
            </w:r>
          </w:p>
        </w:tc>
        <w:tc>
          <w:tcPr>
            <w:tcW w:w="2069" w:type="dxa"/>
          </w:tcPr>
          <w:p w:rsidR="002F407F" w:rsidRPr="0034330D" w:rsidRDefault="002F407F" w:rsidP="0034330D">
            <w:pPr>
              <w:jc w:val="center"/>
              <w:rPr>
                <w:sz w:val="28"/>
                <w:szCs w:val="28"/>
                <w:lang w:bidi="ar-TN"/>
              </w:rPr>
            </w:pPr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>اسم الظاهرة</w:t>
            </w:r>
          </w:p>
        </w:tc>
        <w:tc>
          <w:tcPr>
            <w:tcW w:w="2069" w:type="dxa"/>
          </w:tcPr>
          <w:p w:rsidR="002F407F" w:rsidRPr="0034330D" w:rsidRDefault="002F407F" w:rsidP="0034330D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34330D">
              <w:rPr>
                <w:rFonts w:hint="cs"/>
                <w:sz w:val="28"/>
                <w:szCs w:val="28"/>
                <w:rtl/>
                <w:lang w:bidi="ar-TN"/>
              </w:rPr>
              <w:t>النتيجة</w:t>
            </w:r>
            <w:proofErr w:type="gramEnd"/>
          </w:p>
        </w:tc>
      </w:tr>
      <w:tr w:rsidR="002F407F" w:rsidTr="002F407F">
        <w:tc>
          <w:tcPr>
            <w:tcW w:w="2068" w:type="dxa"/>
          </w:tcPr>
          <w:p w:rsidR="002F407F" w:rsidRDefault="002F407F" w:rsidP="002F407F">
            <w:pPr>
              <w:jc w:val="right"/>
              <w:rPr>
                <w:rtl/>
                <w:lang w:bidi="ar-TN"/>
              </w:rPr>
            </w:pPr>
          </w:p>
          <w:p w:rsidR="002F407F" w:rsidRDefault="002F407F" w:rsidP="002F407F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</w:t>
            </w:r>
          </w:p>
          <w:p w:rsidR="002F407F" w:rsidRDefault="002F407F" w:rsidP="00F60821">
            <w:pPr>
              <w:jc w:val="right"/>
              <w:rPr>
                <w:lang w:bidi="ar-TN"/>
              </w:rPr>
            </w:pP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Default="002F407F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Pr="0034330D" w:rsidRDefault="0034330D" w:rsidP="0034330D">
            <w:pPr>
              <w:jc w:val="center"/>
              <w:rPr>
                <w:sz w:val="24"/>
                <w:szCs w:val="24"/>
                <w:lang w:bidi="ar-TN"/>
              </w:rPr>
            </w:pPr>
            <w:proofErr w:type="gramStart"/>
            <w:r w:rsidRPr="0034330D">
              <w:rPr>
                <w:rFonts w:hint="cs"/>
                <w:sz w:val="24"/>
                <w:szCs w:val="24"/>
                <w:rtl/>
                <w:lang w:bidi="ar-TN"/>
              </w:rPr>
              <w:t>الجذور</w:t>
            </w:r>
            <w:proofErr w:type="gramEnd"/>
          </w:p>
        </w:tc>
        <w:tc>
          <w:tcPr>
            <w:tcW w:w="2069" w:type="dxa"/>
          </w:tcPr>
          <w:p w:rsidR="002F407F" w:rsidRDefault="002F407F" w:rsidP="002F407F">
            <w:pPr>
              <w:jc w:val="right"/>
              <w:rPr>
                <w:rtl/>
                <w:lang w:bidi="ar-TN"/>
              </w:rPr>
            </w:pPr>
          </w:p>
          <w:p w:rsidR="002F407F" w:rsidRDefault="002F407F" w:rsidP="002F407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  <w:p w:rsidR="002F407F" w:rsidRDefault="002F407F" w:rsidP="00F60821">
            <w:pPr>
              <w:jc w:val="right"/>
              <w:rPr>
                <w:lang w:bidi="ar-TN"/>
              </w:rPr>
            </w:pPr>
          </w:p>
        </w:tc>
      </w:tr>
      <w:tr w:rsidR="002F407F" w:rsidTr="002F407F">
        <w:tc>
          <w:tcPr>
            <w:tcW w:w="2068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Default="002F407F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Default="002F407F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Pr="0034330D" w:rsidRDefault="0034330D" w:rsidP="0034330D">
            <w:pPr>
              <w:jc w:val="center"/>
              <w:rPr>
                <w:sz w:val="24"/>
                <w:szCs w:val="24"/>
                <w:lang w:bidi="ar-TN"/>
              </w:rPr>
            </w:pPr>
            <w:proofErr w:type="gramStart"/>
            <w:r w:rsidRPr="0034330D">
              <w:rPr>
                <w:rFonts w:hint="cs"/>
                <w:sz w:val="24"/>
                <w:szCs w:val="24"/>
                <w:rtl/>
                <w:lang w:bidi="ar-TN"/>
              </w:rPr>
              <w:t>الأوراق</w:t>
            </w:r>
            <w:proofErr w:type="gramEnd"/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Default="002F407F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  <w:p w:rsidR="002F407F" w:rsidRDefault="002F407F" w:rsidP="00F60821">
            <w:pPr>
              <w:jc w:val="right"/>
              <w:rPr>
                <w:lang w:bidi="ar-TN"/>
              </w:rPr>
            </w:pPr>
          </w:p>
        </w:tc>
      </w:tr>
      <w:tr w:rsidR="002F407F" w:rsidTr="002F407F">
        <w:tc>
          <w:tcPr>
            <w:tcW w:w="2068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34330D" w:rsidRDefault="0034330D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Default="002F407F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Default="002F407F" w:rsidP="00F6082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</w:p>
          <w:p w:rsidR="002F407F" w:rsidRPr="0034330D" w:rsidRDefault="0034330D" w:rsidP="0034330D">
            <w:pPr>
              <w:jc w:val="center"/>
              <w:rPr>
                <w:sz w:val="24"/>
                <w:szCs w:val="24"/>
                <w:lang w:bidi="ar-TN"/>
              </w:rPr>
            </w:pPr>
            <w:r w:rsidRPr="0034330D">
              <w:rPr>
                <w:rFonts w:hint="cs"/>
                <w:sz w:val="24"/>
                <w:szCs w:val="24"/>
                <w:rtl/>
                <w:lang w:bidi="ar-TN"/>
              </w:rPr>
              <w:t>تنقل الماء</w:t>
            </w:r>
          </w:p>
        </w:tc>
        <w:tc>
          <w:tcPr>
            <w:tcW w:w="2069" w:type="dxa"/>
          </w:tcPr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  <w:p w:rsidR="002F407F" w:rsidRDefault="002F407F" w:rsidP="00F6082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  <w:p w:rsidR="002F407F" w:rsidRDefault="002F407F" w:rsidP="00F60821">
            <w:pPr>
              <w:jc w:val="right"/>
              <w:rPr>
                <w:lang w:bidi="ar-TN"/>
              </w:rPr>
            </w:pPr>
          </w:p>
        </w:tc>
      </w:tr>
    </w:tbl>
    <w:p w:rsidR="00B775BE" w:rsidRDefault="00B775BE" w:rsidP="00EF4142">
      <w:pPr>
        <w:spacing w:after="0"/>
        <w:rPr>
          <w:rtl/>
          <w:lang w:bidi="ar-TN"/>
        </w:rPr>
      </w:pPr>
    </w:p>
    <w:p w:rsidR="002F407F" w:rsidRDefault="002F407F" w:rsidP="00F60821">
      <w:pPr>
        <w:spacing w:after="0"/>
        <w:jc w:val="right"/>
        <w:rPr>
          <w:rtl/>
          <w:lang w:bidi="ar-TN"/>
        </w:rPr>
      </w:pPr>
    </w:p>
    <w:p w:rsidR="00080F4D" w:rsidRDefault="00080F4D" w:rsidP="00EF4142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>تمرين عدد 0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>3</w:t>
      </w: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</w:t>
      </w:r>
      <w:r w:rsidR="00EF4142">
        <w:rPr>
          <w:rFonts w:hint="cs"/>
          <w:b/>
          <w:bCs/>
          <w:sz w:val="28"/>
          <w:szCs w:val="28"/>
          <w:u w:val="single"/>
          <w:rtl/>
          <w:lang w:bidi="ar-TN"/>
        </w:rPr>
        <w:t>4</w:t>
      </w:r>
      <w:proofErr w:type="gramStart"/>
      <w:r w:rsidR="00EF4142">
        <w:rPr>
          <w:rFonts w:hint="cs"/>
          <w:b/>
          <w:bCs/>
          <w:sz w:val="28"/>
          <w:szCs w:val="28"/>
          <w:u w:val="single"/>
          <w:rtl/>
          <w:lang w:bidi="ar-TN"/>
        </w:rPr>
        <w:t>,5</w:t>
      </w:r>
      <w:proofErr w:type="gramEnd"/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نقاط)</w:t>
      </w:r>
    </w:p>
    <w:p w:rsidR="0034330D" w:rsidRPr="00080F4D" w:rsidRDefault="0034330D" w:rsidP="00080F4D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rtl/>
          <w:lang w:bidi="ar-TN"/>
        </w:rPr>
        <w:t>زار أحمد ضيعة جده المزروعة قمحا فلاحظ نموا غير طبيعي للنباتات و أوراقها مصفرة</w:t>
      </w:r>
      <w:r w:rsidR="00E21FBD">
        <w:rPr>
          <w:rFonts w:hint="cs"/>
          <w:rtl/>
          <w:lang w:bidi="ar-TN"/>
        </w:rPr>
        <w:t>.</w:t>
      </w:r>
    </w:p>
    <w:p w:rsidR="00E21FBD" w:rsidRDefault="00E21FBD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1_ حدد سبب ممكننا للنمو الغير طبيعي للقمح.</w:t>
      </w:r>
    </w:p>
    <w:p w:rsidR="00E21FBD" w:rsidRDefault="00E21FBD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E82" w:rsidRDefault="00E21FBD" w:rsidP="00F60821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2 _ اصطحب أحمد معه عينة من التربة إلى مخبر التحاليل </w:t>
      </w:r>
      <w:proofErr w:type="spellStart"/>
      <w:r>
        <w:rPr>
          <w:rFonts w:hint="cs"/>
          <w:rtl/>
          <w:lang w:bidi="ar-TN"/>
        </w:rPr>
        <w:t>الفلاحية</w:t>
      </w:r>
      <w:proofErr w:type="spellEnd"/>
      <w:r>
        <w:rPr>
          <w:rFonts w:hint="cs"/>
          <w:rtl/>
          <w:lang w:bidi="ar-TN"/>
        </w:rPr>
        <w:t xml:space="preserve">  و بعد فحصها من قبل خبير مختص تحصل</w:t>
      </w:r>
      <w:r w:rsidR="007B7E82">
        <w:rPr>
          <w:rFonts w:hint="cs"/>
          <w:rtl/>
          <w:lang w:bidi="ar-TN"/>
        </w:rPr>
        <w:t xml:space="preserve"> على النتائج التالية.</w:t>
      </w:r>
    </w:p>
    <w:p w:rsidR="007B7E82" w:rsidRPr="00080F4D" w:rsidRDefault="007B7E82" w:rsidP="00080F4D">
      <w:pPr>
        <w:spacing w:after="0"/>
        <w:jc w:val="center"/>
        <w:rPr>
          <w:sz w:val="28"/>
          <w:szCs w:val="28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7B7E82" w:rsidRPr="00080F4D" w:rsidTr="007B7E82"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 xml:space="preserve">النسب </w:t>
            </w:r>
            <w:proofErr w:type="spellStart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المائوية</w:t>
            </w:r>
            <w:proofErr w:type="spellEnd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 xml:space="preserve"> للعناصر الكيميائية في التربة</w:t>
            </w:r>
          </w:p>
        </w:tc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العناصر الكيميائية في التربة</w:t>
            </w:r>
          </w:p>
        </w:tc>
      </w:tr>
      <w:tr w:rsidR="007B7E82" w:rsidRPr="00080F4D" w:rsidTr="007B7E82"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19,90</w:t>
            </w:r>
          </w:p>
        </w:tc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الكالسيوم</w:t>
            </w:r>
            <w:proofErr w:type="gramEnd"/>
            <w:r w:rsidR="00080F4D">
              <w:rPr>
                <w:sz w:val="28"/>
                <w:szCs w:val="28"/>
                <w:lang w:bidi="ar-TN"/>
              </w:rPr>
              <w:t xml:space="preserve"> (ca)    </w:t>
            </w:r>
          </w:p>
        </w:tc>
      </w:tr>
      <w:tr w:rsidR="007B7E82" w:rsidRPr="00080F4D" w:rsidTr="007B7E82">
        <w:tc>
          <w:tcPr>
            <w:tcW w:w="5172" w:type="dxa"/>
          </w:tcPr>
          <w:p w:rsidR="007B7E82" w:rsidRPr="00080F4D" w:rsidRDefault="00080F4D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1,62</w:t>
            </w:r>
          </w:p>
        </w:tc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المغنيزيوم</w:t>
            </w:r>
            <w:proofErr w:type="spellEnd"/>
            <w:r w:rsidR="00080F4D">
              <w:rPr>
                <w:sz w:val="28"/>
                <w:szCs w:val="28"/>
                <w:lang w:bidi="ar-TN"/>
              </w:rPr>
              <w:t xml:space="preserve"> (Mg)</w:t>
            </w:r>
          </w:p>
        </w:tc>
      </w:tr>
      <w:tr w:rsidR="007B7E82" w:rsidRPr="00080F4D" w:rsidTr="007B7E82">
        <w:tc>
          <w:tcPr>
            <w:tcW w:w="5172" w:type="dxa"/>
          </w:tcPr>
          <w:p w:rsidR="007B7E82" w:rsidRPr="00080F4D" w:rsidRDefault="00080F4D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00</w:t>
            </w:r>
          </w:p>
        </w:tc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الأزوت</w:t>
            </w:r>
            <w:proofErr w:type="spellEnd"/>
            <w:r w:rsidR="00080F4D">
              <w:rPr>
                <w:sz w:val="28"/>
                <w:szCs w:val="28"/>
                <w:lang w:bidi="ar-TN"/>
              </w:rPr>
              <w:t xml:space="preserve"> (N)</w:t>
            </w:r>
          </w:p>
        </w:tc>
      </w:tr>
      <w:tr w:rsidR="007B7E82" w:rsidRPr="00080F4D" w:rsidTr="007B7E82">
        <w:tc>
          <w:tcPr>
            <w:tcW w:w="5172" w:type="dxa"/>
          </w:tcPr>
          <w:p w:rsidR="007B7E82" w:rsidRPr="00080F4D" w:rsidRDefault="00080F4D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0,09</w:t>
            </w:r>
          </w:p>
        </w:tc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الفسفور</w:t>
            </w:r>
            <w:proofErr w:type="gramEnd"/>
            <w:r w:rsidR="00080F4D">
              <w:rPr>
                <w:sz w:val="28"/>
                <w:szCs w:val="28"/>
                <w:lang w:bidi="ar-TN"/>
              </w:rPr>
              <w:t xml:space="preserve"> (P)</w:t>
            </w:r>
          </w:p>
        </w:tc>
      </w:tr>
      <w:tr w:rsidR="007B7E82" w:rsidRPr="00080F4D" w:rsidTr="007B7E82">
        <w:tc>
          <w:tcPr>
            <w:tcW w:w="5172" w:type="dxa"/>
          </w:tcPr>
          <w:p w:rsidR="007B7E82" w:rsidRPr="00080F4D" w:rsidRDefault="00080F4D" w:rsidP="00080F4D">
            <w:pPr>
              <w:jc w:val="center"/>
              <w:rPr>
                <w:sz w:val="28"/>
                <w:szCs w:val="28"/>
                <w:lang w:bidi="ar-TN"/>
              </w:rPr>
            </w:pPr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0,32</w:t>
            </w:r>
          </w:p>
        </w:tc>
        <w:tc>
          <w:tcPr>
            <w:tcW w:w="5172" w:type="dxa"/>
          </w:tcPr>
          <w:p w:rsidR="007B7E82" w:rsidRPr="00080F4D" w:rsidRDefault="007B7E82" w:rsidP="00080F4D">
            <w:pPr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080F4D">
              <w:rPr>
                <w:rFonts w:hint="cs"/>
                <w:sz w:val="28"/>
                <w:szCs w:val="28"/>
                <w:rtl/>
                <w:lang w:bidi="ar-TN"/>
              </w:rPr>
              <w:t>البوتاسيوم</w:t>
            </w:r>
            <w:proofErr w:type="spellEnd"/>
            <w:r w:rsidR="00080F4D">
              <w:rPr>
                <w:sz w:val="28"/>
                <w:szCs w:val="28"/>
                <w:lang w:bidi="ar-TN"/>
              </w:rPr>
              <w:t xml:space="preserve"> (K)</w:t>
            </w:r>
          </w:p>
        </w:tc>
      </w:tr>
    </w:tbl>
    <w:p w:rsidR="007B7E82" w:rsidRDefault="007B7E82" w:rsidP="00F60821">
      <w:pPr>
        <w:spacing w:after="0"/>
        <w:jc w:val="right"/>
        <w:rPr>
          <w:rtl/>
          <w:lang w:bidi="ar-TN"/>
        </w:rPr>
      </w:pPr>
    </w:p>
    <w:p w:rsidR="00E21FBD" w:rsidRDefault="007B7E82" w:rsidP="00F60821">
      <w:pPr>
        <w:spacing w:after="0"/>
        <w:jc w:val="right"/>
        <w:rPr>
          <w:rtl/>
          <w:lang w:bidi="ar-TN"/>
        </w:rPr>
      </w:pPr>
      <w:r>
        <w:rPr>
          <w:lang w:bidi="ar-TN"/>
        </w:rPr>
        <w:t xml:space="preserve"> </w:t>
      </w:r>
      <w:r w:rsidR="00E21FBD">
        <w:rPr>
          <w:rFonts w:hint="cs"/>
          <w:rtl/>
          <w:lang w:bidi="ar-TN"/>
        </w:rPr>
        <w:t xml:space="preserve"> </w:t>
      </w:r>
    </w:p>
    <w:p w:rsidR="00080F4D" w:rsidRDefault="00080F4D" w:rsidP="00080F4D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أ_استخرج من الجدول السابق السبب الرئيسي لنقص </w:t>
      </w:r>
      <w:proofErr w:type="gramStart"/>
      <w:r>
        <w:rPr>
          <w:rFonts w:hint="cs"/>
          <w:rtl/>
          <w:lang w:bidi="ar-TN"/>
        </w:rPr>
        <w:t>نمو</w:t>
      </w:r>
      <w:proofErr w:type="gramEnd"/>
      <w:r>
        <w:rPr>
          <w:rFonts w:hint="cs"/>
          <w:rtl/>
          <w:lang w:bidi="ar-TN"/>
        </w:rPr>
        <w:t xml:space="preserve"> القمح.</w:t>
      </w:r>
    </w:p>
    <w:p w:rsidR="00080F4D" w:rsidRDefault="00080F4D" w:rsidP="00080F4D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F4D" w:rsidRDefault="00080F4D" w:rsidP="00080F4D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ب_ اقترح طريقة لمعالجة هذا الخلل.</w:t>
      </w:r>
    </w:p>
    <w:p w:rsidR="002F407F" w:rsidRDefault="00080F4D" w:rsidP="00EF4142">
      <w:pPr>
        <w:spacing w:after="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142">
        <w:rPr>
          <w:rFonts w:hint="cs"/>
          <w:rtl/>
          <w:lang w:bidi="ar-TN"/>
        </w:rPr>
        <w:t>...............................</w:t>
      </w:r>
    </w:p>
    <w:p w:rsidR="002F407F" w:rsidRDefault="002F407F" w:rsidP="00F60821">
      <w:pPr>
        <w:spacing w:after="0"/>
        <w:jc w:val="right"/>
        <w:rPr>
          <w:rtl/>
          <w:lang w:bidi="ar-TN"/>
        </w:rPr>
      </w:pPr>
    </w:p>
    <w:p w:rsidR="00EF4142" w:rsidRDefault="00EF4142" w:rsidP="00EF4142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تمرين </w:t>
      </w:r>
      <w:proofErr w:type="gramStart"/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>عدد</w:t>
      </w:r>
      <w:proofErr w:type="gramEnd"/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0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>4</w:t>
      </w: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(0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>6</w:t>
      </w:r>
      <w:r w:rsidRPr="0087180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نقاط)</w:t>
      </w:r>
    </w:p>
    <w:p w:rsidR="002F407F" w:rsidRPr="0087180C" w:rsidRDefault="002F407F" w:rsidP="00F60821">
      <w:pPr>
        <w:spacing w:after="0"/>
        <w:jc w:val="right"/>
        <w:rPr>
          <w:rtl/>
          <w:lang w:bidi="ar-TN"/>
        </w:rPr>
      </w:pPr>
    </w:p>
    <w:p w:rsidR="0087180C" w:rsidRPr="0087180C" w:rsidRDefault="0087180C" w:rsidP="0087180C">
      <w:pPr>
        <w:ind w:left="108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 xml:space="preserve">3- </w:t>
      </w:r>
      <w:proofErr w:type="gramStart"/>
      <w:r w:rsidRPr="0087180C">
        <w:rPr>
          <w:rFonts w:hint="cs"/>
          <w:rtl/>
          <w:lang w:bidi="ar-TN"/>
        </w:rPr>
        <w:t>أخذنا</w:t>
      </w:r>
      <w:proofErr w:type="gramEnd"/>
      <w:r w:rsidRPr="0087180C">
        <w:rPr>
          <w:rFonts w:hint="cs"/>
          <w:rtl/>
          <w:lang w:bidi="ar-TN"/>
        </w:rPr>
        <w:t xml:space="preserve"> نبتتين لهما نفس الوزن ثم وضعنا النبتة الأولى تحت تأثير هواء عادي والثانية تحت تأثير هواء حار ثم أعدنا وزنهما فتحصلنا على النتائج التالية: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2556"/>
        <w:gridCol w:w="2555"/>
        <w:gridCol w:w="2560"/>
      </w:tblGrid>
      <w:tr w:rsidR="0087180C" w:rsidRPr="0087180C" w:rsidTr="0087180C">
        <w:trPr>
          <w:trHeight w:val="397"/>
        </w:trPr>
        <w:tc>
          <w:tcPr>
            <w:tcW w:w="2556" w:type="dxa"/>
          </w:tcPr>
          <w:p w:rsidR="0087180C" w:rsidRPr="0087180C" w:rsidRDefault="0087180C" w:rsidP="0087180C">
            <w:pPr>
              <w:jc w:val="center"/>
              <w:rPr>
                <w:b/>
                <w:bCs/>
                <w:lang w:bidi="ar-TN"/>
              </w:rPr>
            </w:pPr>
            <w:r w:rsidRPr="0087180C">
              <w:rPr>
                <w:rFonts w:hint="cs"/>
                <w:b/>
                <w:bCs/>
                <w:rtl/>
                <w:lang w:bidi="ar-TN"/>
              </w:rPr>
              <w:t>النبتة الثانية</w:t>
            </w:r>
          </w:p>
        </w:tc>
        <w:tc>
          <w:tcPr>
            <w:tcW w:w="2555" w:type="dxa"/>
          </w:tcPr>
          <w:p w:rsidR="0087180C" w:rsidRPr="0087180C" w:rsidRDefault="0087180C" w:rsidP="0087180C">
            <w:pPr>
              <w:jc w:val="center"/>
              <w:rPr>
                <w:b/>
                <w:bCs/>
                <w:lang w:bidi="ar-TN"/>
              </w:rPr>
            </w:pPr>
            <w:proofErr w:type="gramStart"/>
            <w:r w:rsidRPr="0087180C">
              <w:rPr>
                <w:rFonts w:hint="cs"/>
                <w:b/>
                <w:bCs/>
                <w:rtl/>
                <w:lang w:bidi="ar-TN"/>
              </w:rPr>
              <w:t>النبتة</w:t>
            </w:r>
            <w:proofErr w:type="gramEnd"/>
            <w:r w:rsidRPr="0087180C">
              <w:rPr>
                <w:rFonts w:hint="cs"/>
                <w:b/>
                <w:bCs/>
                <w:rtl/>
                <w:lang w:bidi="ar-TN"/>
              </w:rPr>
              <w:t xml:space="preserve"> الأولى</w:t>
            </w:r>
          </w:p>
        </w:tc>
        <w:tc>
          <w:tcPr>
            <w:tcW w:w="2560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</w:p>
        </w:tc>
      </w:tr>
      <w:tr w:rsidR="0087180C" w:rsidRPr="0087180C" w:rsidTr="0087180C">
        <w:trPr>
          <w:trHeight w:val="375"/>
        </w:trPr>
        <w:tc>
          <w:tcPr>
            <w:tcW w:w="2556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  <w:r w:rsidRPr="0087180C">
              <w:rPr>
                <w:rFonts w:hint="cs"/>
                <w:rtl/>
                <w:lang w:bidi="ar-TN"/>
              </w:rPr>
              <w:t>100غ</w:t>
            </w:r>
          </w:p>
        </w:tc>
        <w:tc>
          <w:tcPr>
            <w:tcW w:w="2555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  <w:r w:rsidRPr="0087180C">
              <w:rPr>
                <w:rFonts w:hint="cs"/>
                <w:rtl/>
                <w:lang w:bidi="ar-TN"/>
              </w:rPr>
              <w:t>100غ</w:t>
            </w:r>
          </w:p>
        </w:tc>
        <w:tc>
          <w:tcPr>
            <w:tcW w:w="2560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  <w:r w:rsidRPr="0087180C">
              <w:rPr>
                <w:rFonts w:hint="cs"/>
                <w:rtl/>
                <w:lang w:bidi="ar-TN"/>
              </w:rPr>
              <w:t>وزن النبتة في بداية التجربة</w:t>
            </w:r>
          </w:p>
        </w:tc>
      </w:tr>
      <w:tr w:rsidR="0087180C" w:rsidRPr="0087180C" w:rsidTr="0087180C">
        <w:trPr>
          <w:trHeight w:val="397"/>
        </w:trPr>
        <w:tc>
          <w:tcPr>
            <w:tcW w:w="2556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  <w:r w:rsidRPr="0087180C">
              <w:rPr>
                <w:rFonts w:hint="cs"/>
                <w:rtl/>
                <w:lang w:bidi="ar-TN"/>
              </w:rPr>
              <w:t>92غ</w:t>
            </w:r>
          </w:p>
        </w:tc>
        <w:tc>
          <w:tcPr>
            <w:tcW w:w="2555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  <w:r w:rsidRPr="0087180C">
              <w:rPr>
                <w:rFonts w:hint="cs"/>
                <w:rtl/>
                <w:lang w:bidi="ar-TN"/>
              </w:rPr>
              <w:t>98غ</w:t>
            </w:r>
          </w:p>
        </w:tc>
        <w:tc>
          <w:tcPr>
            <w:tcW w:w="2560" w:type="dxa"/>
          </w:tcPr>
          <w:p w:rsidR="0087180C" w:rsidRPr="0087180C" w:rsidRDefault="0087180C" w:rsidP="0087180C">
            <w:pPr>
              <w:jc w:val="center"/>
              <w:rPr>
                <w:lang w:bidi="ar-TN"/>
              </w:rPr>
            </w:pPr>
            <w:r w:rsidRPr="0087180C">
              <w:rPr>
                <w:rFonts w:hint="cs"/>
                <w:rtl/>
                <w:lang w:bidi="ar-TN"/>
              </w:rPr>
              <w:t>وزن النبتة في نهاية التجربة</w:t>
            </w:r>
          </w:p>
        </w:tc>
      </w:tr>
    </w:tbl>
    <w:p w:rsidR="0087180C" w:rsidRPr="0087180C" w:rsidRDefault="0087180C" w:rsidP="0087180C">
      <w:pPr>
        <w:spacing w:after="0"/>
        <w:ind w:left="1080"/>
        <w:jc w:val="right"/>
        <w:rPr>
          <w:rtl/>
          <w:lang w:bidi="ar-TN"/>
        </w:rPr>
      </w:pPr>
    </w:p>
    <w:p w:rsidR="0087180C" w:rsidRPr="0087180C" w:rsidRDefault="0087180C" w:rsidP="0087180C">
      <w:pPr>
        <w:spacing w:after="0"/>
        <w:ind w:left="108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أ-   فسر سبب انخفاض وزن النبتتين في نهاية التجربة.</w:t>
      </w:r>
    </w:p>
    <w:p w:rsidR="0087180C" w:rsidRDefault="0087180C" w:rsidP="0087180C">
      <w:pPr>
        <w:spacing w:after="0"/>
        <w:ind w:left="108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ind w:left="108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ind w:left="108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ب- حدد سبب تفاوت الوزن بين النبتتين في نهاية التجربة:</w:t>
      </w:r>
    </w:p>
    <w:p w:rsidR="0087180C" w:rsidRDefault="0087180C" w:rsidP="0087180C">
      <w:pPr>
        <w:spacing w:after="0"/>
        <w:ind w:left="108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87180C" w:rsidRPr="0087180C" w:rsidRDefault="0087180C" w:rsidP="0087180C">
      <w:pPr>
        <w:spacing w:after="0"/>
        <w:ind w:left="108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87180C" w:rsidRDefault="0087180C" w:rsidP="0087180C">
      <w:pPr>
        <w:spacing w:after="0"/>
        <w:ind w:left="1080"/>
        <w:jc w:val="right"/>
        <w:rPr>
          <w:rtl/>
          <w:lang w:bidi="ar-TN"/>
        </w:rPr>
      </w:pPr>
      <w:r w:rsidRPr="0087180C">
        <w:rPr>
          <w:rFonts w:hint="cs"/>
          <w:rtl/>
          <w:lang w:bidi="ar-TN"/>
        </w:rPr>
        <w:t>ج- أذكر عوامل أخرى تؤثر في هذه الظاهرة المدروسة:</w:t>
      </w:r>
    </w:p>
    <w:p w:rsidR="0087180C" w:rsidRDefault="0087180C" w:rsidP="001E676F">
      <w:pPr>
        <w:spacing w:after="0"/>
        <w:ind w:left="1080"/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80C" w:rsidRDefault="0087180C" w:rsidP="0087180C">
      <w:pPr>
        <w:jc w:val="right"/>
        <w:rPr>
          <w:rtl/>
          <w:lang w:bidi="ar-TN"/>
        </w:rPr>
      </w:pPr>
    </w:p>
    <w:p w:rsidR="0087180C" w:rsidRDefault="0087180C" w:rsidP="0087180C">
      <w:pPr>
        <w:jc w:val="right"/>
        <w:rPr>
          <w:rtl/>
          <w:lang w:bidi="ar-TN"/>
        </w:rPr>
      </w:pPr>
    </w:p>
    <w:p w:rsidR="0087180C" w:rsidRDefault="0087180C" w:rsidP="00EF4142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</w:t>
      </w:r>
    </w:p>
    <w:sectPr w:rsidR="0087180C" w:rsidSect="008718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856"/>
    <w:multiLevelType w:val="hybridMultilevel"/>
    <w:tmpl w:val="B8623F14"/>
    <w:lvl w:ilvl="0" w:tplc="383246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3681A"/>
    <w:multiLevelType w:val="hybridMultilevel"/>
    <w:tmpl w:val="C12A06D4"/>
    <w:lvl w:ilvl="0" w:tplc="4FF6E7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FD1FF5"/>
    <w:multiLevelType w:val="hybridMultilevel"/>
    <w:tmpl w:val="A002FCB4"/>
    <w:lvl w:ilvl="0" w:tplc="D9146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32CF"/>
    <w:multiLevelType w:val="hybridMultilevel"/>
    <w:tmpl w:val="D76868DA"/>
    <w:lvl w:ilvl="0" w:tplc="2B3AA5E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C"/>
    <w:rsid w:val="00080F4D"/>
    <w:rsid w:val="000E473E"/>
    <w:rsid w:val="001E676F"/>
    <w:rsid w:val="002F407F"/>
    <w:rsid w:val="0034330D"/>
    <w:rsid w:val="0038563F"/>
    <w:rsid w:val="003953AD"/>
    <w:rsid w:val="004B3820"/>
    <w:rsid w:val="00576895"/>
    <w:rsid w:val="007146C6"/>
    <w:rsid w:val="007B7E82"/>
    <w:rsid w:val="00816377"/>
    <w:rsid w:val="0087180C"/>
    <w:rsid w:val="008B372F"/>
    <w:rsid w:val="00B775BE"/>
    <w:rsid w:val="00CB15A2"/>
    <w:rsid w:val="00E21FBD"/>
    <w:rsid w:val="00E445D9"/>
    <w:rsid w:val="00E96322"/>
    <w:rsid w:val="00EB7707"/>
    <w:rsid w:val="00EF4142"/>
    <w:rsid w:val="00F6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 strokecolor="none [3213]"/>
    </o:shapedefaults>
    <o:shapelayout v:ext="edit">
      <o:idmap v:ext="edit" data="1"/>
      <o:rules v:ext="edit">
        <o:r id="V:Rule2" type="connector" idref="#_x0000_s1125"/>
        <o:r id="V:Rule4" type="connector" idref="#_x0000_s1129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8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8</cp:revision>
  <dcterms:created xsi:type="dcterms:W3CDTF">2012-11-01T19:43:00Z</dcterms:created>
  <dcterms:modified xsi:type="dcterms:W3CDTF">2013-11-08T10:38:00Z</dcterms:modified>
</cp:coreProperties>
</file>