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Spec="bottom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988"/>
        <w:gridCol w:w="4680"/>
        <w:gridCol w:w="2520"/>
      </w:tblGrid>
      <w:tr w:rsidR="0074164F" w:rsidRPr="000C2D01" w:rsidTr="0074164F">
        <w:trPr>
          <w:cantSplit/>
          <w:trHeight w:val="413"/>
        </w:trPr>
        <w:tc>
          <w:tcPr>
            <w:tcW w:w="2988" w:type="dxa"/>
          </w:tcPr>
          <w:p w:rsidR="0074164F" w:rsidRPr="000C2D01" w:rsidRDefault="0074164F" w:rsidP="0036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Lycée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Bizerte</w:t>
            </w:r>
          </w:p>
          <w:p w:rsidR="0074164F" w:rsidRPr="000C2D01" w:rsidRDefault="0074164F" w:rsidP="0036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EL BHIRA</w:t>
            </w:r>
          </w:p>
        </w:tc>
        <w:tc>
          <w:tcPr>
            <w:tcW w:w="4680" w:type="dxa"/>
            <w:vMerge w:val="restart"/>
            <w:vAlign w:val="center"/>
          </w:tcPr>
          <w:p w:rsidR="0074164F" w:rsidRDefault="0074164F" w:rsidP="00E1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10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 xml:space="preserve">CAS </w:t>
            </w:r>
            <w:r w:rsidR="00E1265E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>NADER</w:t>
            </w:r>
          </w:p>
          <w:p w:rsidR="0074164F" w:rsidRPr="00DB6A06" w:rsidRDefault="0074164F" w:rsidP="0074164F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DB6A06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GESTION – CONTROLE N°1</w:t>
            </w:r>
          </w:p>
          <w:p w:rsidR="0074164F" w:rsidRPr="0074164F" w:rsidRDefault="000D3DD4" w:rsidP="0074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DD4">
              <w:rPr>
                <w:rFonts w:ascii="Lucida Handwriting" w:eastAsia="Times New Roman" w:hAnsi="Lucida Handwriting" w:cs="Times New Roman"/>
                <w:b/>
                <w:bCs/>
                <w:i/>
                <w:iCs/>
                <w:sz w:val="24"/>
                <w:szCs w:val="24"/>
                <w:u w:val="double"/>
              </w:rPr>
              <w:t>Sujet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 </w:t>
            </w:r>
            <w:r w:rsidR="0074164F"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Durée : </w:t>
            </w:r>
            <w:r w:rsidR="007416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4164F"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heures</w:t>
            </w:r>
          </w:p>
        </w:tc>
        <w:tc>
          <w:tcPr>
            <w:tcW w:w="2520" w:type="dxa"/>
            <w:vAlign w:val="center"/>
          </w:tcPr>
          <w:p w:rsidR="0074164F" w:rsidRPr="000C2D01" w:rsidRDefault="0074164F" w:rsidP="0074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Classe 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éme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Eco</w:t>
            </w:r>
          </w:p>
        </w:tc>
      </w:tr>
      <w:tr w:rsidR="0074164F" w:rsidRPr="000C2D01" w:rsidTr="0074164F">
        <w:trPr>
          <w:cantSplit/>
          <w:trHeight w:val="412"/>
        </w:trPr>
        <w:tc>
          <w:tcPr>
            <w:tcW w:w="2988" w:type="dxa"/>
          </w:tcPr>
          <w:p w:rsidR="0074164F" w:rsidRPr="000C2D01" w:rsidRDefault="0074164F" w:rsidP="0036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Enseignant :</w:t>
            </w:r>
          </w:p>
          <w:p w:rsidR="0074164F" w:rsidRPr="000C2D01" w:rsidRDefault="0074164F" w:rsidP="0036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ARFAOUI Amara</w:t>
            </w:r>
          </w:p>
        </w:tc>
        <w:tc>
          <w:tcPr>
            <w:tcW w:w="4680" w:type="dxa"/>
            <w:vMerge/>
          </w:tcPr>
          <w:p w:rsidR="0074164F" w:rsidRPr="000C2D01" w:rsidRDefault="0074164F" w:rsidP="0036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4164F" w:rsidRPr="000C2D01" w:rsidRDefault="0074164F" w:rsidP="004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Date : </w:t>
            </w:r>
            <w:r w:rsidR="00492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C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/11/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492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</w:tbl>
    <w:p w:rsidR="00520E37" w:rsidRDefault="00520E37"/>
    <w:p w:rsidR="0074164F" w:rsidRDefault="0074164F" w:rsidP="0074164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>Exercice n° 1</w:t>
      </w:r>
    </w:p>
    <w:p w:rsidR="00EE3F2F" w:rsidRPr="00275AC4" w:rsidRDefault="00C209C7" w:rsidP="00C209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</w:rPr>
      </w:pP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D’une part l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a gestion d’une entreprise </w:t>
      </w:r>
      <w:r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est l’application d’un ensemble de techniques et de concepts scientifiques </w:t>
      </w:r>
      <w:r w:rsidR="00690EAA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fondamentaux,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en se basant sur</w:t>
      </w:r>
      <w:r w:rsidR="00023AA7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la bonne 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utilisation </w:t>
      </w:r>
      <w:r w:rsidR="00EE3F2F" w:rsidRPr="00361CAB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des ressources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. La gestion </w:t>
      </w:r>
      <w:r w:rsidR="00EE3F2F" w:rsidRPr="00023AA7">
        <w:rPr>
          <w:rFonts w:asciiTheme="minorBidi" w:eastAsia="Times New Roman" w:hAnsiTheme="minorBidi"/>
          <w:color w:val="303030"/>
          <w:sz w:val="24"/>
          <w:szCs w:val="24"/>
          <w:u w:val="single"/>
          <w:bdr w:val="none" w:sz="0" w:space="0" w:color="auto" w:frame="1"/>
        </w:rPr>
        <w:t>vise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="00EE3F2F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entre autre </w:t>
      </w:r>
      <w:r w:rsidR="00EE3F2F"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="00EE3F2F" w:rsidRPr="00690EAA">
        <w:rPr>
          <w:rFonts w:asciiTheme="minorBidi" w:eastAsia="Times New Roman" w:hAnsiTheme="minorBidi"/>
          <w:i/>
          <w:iCs/>
          <w:color w:val="303030"/>
          <w:sz w:val="24"/>
          <w:szCs w:val="24"/>
          <w:bdr w:val="none" w:sz="0" w:space="0" w:color="auto" w:frame="1"/>
        </w:rPr>
        <w:t xml:space="preserve">à </w:t>
      </w:r>
      <w:r w:rsidR="00EE3F2F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 xml:space="preserve">atteindre les objectifs au moindre coût et </w:t>
      </w:r>
      <w:r w:rsidR="00023AA7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>dans les</w:t>
      </w:r>
      <w:r w:rsidR="00EE3F2F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 xml:space="preserve"> plus bref</w:t>
      </w:r>
      <w:r w:rsidR="00023AA7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>s</w:t>
      </w:r>
      <w:r w:rsidR="00EE3F2F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 xml:space="preserve"> délai</w:t>
      </w:r>
      <w:r w:rsidR="00023AA7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>s</w:t>
      </w:r>
      <w:r w:rsidR="00EE3F2F" w:rsidRPr="00275AC4">
        <w:rPr>
          <w:rFonts w:asciiTheme="minorBidi" w:eastAsia="Times New Roman" w:hAnsiTheme="minorBidi"/>
          <w:b/>
          <w:bCs/>
          <w:i/>
          <w:iCs/>
          <w:color w:val="303030"/>
          <w:sz w:val="24"/>
          <w:szCs w:val="24"/>
          <w:u w:val="double"/>
          <w:bdr w:val="none" w:sz="0" w:space="0" w:color="auto" w:frame="1"/>
        </w:rPr>
        <w:t>.</w:t>
      </w:r>
    </w:p>
    <w:p w:rsidR="00EE3F2F" w:rsidRPr="004618A2" w:rsidRDefault="00EE3F2F" w:rsidP="00275A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Bidi" w:eastAsia="Times New Roman" w:hAnsiTheme="minorBidi"/>
          <w:color w:val="303030"/>
          <w:sz w:val="24"/>
          <w:szCs w:val="24"/>
        </w:rPr>
      </w:pP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>Plus généralement, la gestion représente</w:t>
      </w:r>
      <w:r w:rsidRPr="004618A2">
        <w:rPr>
          <w:rFonts w:asciiTheme="minorBidi" w:eastAsia="Times New Roman" w:hAnsiTheme="minorBidi"/>
          <w:color w:val="303030"/>
          <w:sz w:val="24"/>
          <w:szCs w:val="24"/>
        </w:rPr>
        <w:t> un outil majeur de prise de décision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. </w:t>
      </w:r>
      <w:r w:rsidR="00275AC4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La gestion 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est l’une des principales assurances de </w:t>
      </w:r>
      <w:r w:rsidRPr="00674CD8">
        <w:rPr>
          <w:rFonts w:asciiTheme="minorBidi" w:eastAsia="Times New Roman" w:hAnsiTheme="minorBidi"/>
          <w:color w:val="303030"/>
          <w:sz w:val="24"/>
          <w:szCs w:val="24"/>
          <w:u w:val="single"/>
          <w:bdr w:val="none" w:sz="0" w:space="0" w:color="auto" w:frame="1"/>
        </w:rPr>
        <w:t>la pérennité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de l’entreprise, maintient son fonctionnement général, optimise son développement, et garantit </w:t>
      </w:r>
      <w:r w:rsidRPr="00674CD8">
        <w:rPr>
          <w:rFonts w:asciiTheme="minorBidi" w:eastAsia="Times New Roman" w:hAnsiTheme="minorBidi"/>
          <w:color w:val="303030"/>
          <w:sz w:val="24"/>
          <w:szCs w:val="24"/>
          <w:u w:val="single"/>
          <w:bdr w:val="none" w:sz="0" w:space="0" w:color="auto" w:frame="1"/>
        </w:rPr>
        <w:t>l’harmonie</w:t>
      </w:r>
      <w:r w:rsidRPr="004618A2">
        <w:rPr>
          <w:rFonts w:asciiTheme="minorBidi" w:eastAsia="Times New Roman" w:hAnsiTheme="minorBidi"/>
          <w:color w:val="303030"/>
          <w:sz w:val="24"/>
          <w:szCs w:val="24"/>
          <w:bdr w:val="none" w:sz="0" w:space="0" w:color="auto" w:frame="1"/>
        </w:rPr>
        <w:t xml:space="preserve"> entre ses différentes fonctions.</w:t>
      </w:r>
    </w:p>
    <w:p w:rsidR="00EE3F2F" w:rsidRPr="00385095" w:rsidRDefault="00C209C7" w:rsidP="00C209C7">
      <w:pPr>
        <w:shd w:val="clear" w:color="auto" w:fill="FFFFFF"/>
        <w:spacing w:after="206" w:line="240" w:lineRule="auto"/>
        <w:ind w:firstLine="708"/>
        <w:jc w:val="both"/>
        <w:textAlignment w:val="baseline"/>
        <w:outlineLvl w:val="1"/>
        <w:rPr>
          <w:rFonts w:ascii="Myriad" w:eastAsia="Times New Roman" w:hAnsi="Myriad" w:cs="Times New Roman"/>
        </w:rPr>
      </w:pPr>
      <w:r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D’autre part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é</w:t>
      </w:r>
      <w:r w:rsidR="00EE3F2F"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couter ses salariés ne coûte rien mais génère une ambiance de confiance favorable au dépassement de soi pour chaque employé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. Il est très connu qu’un salarié aura beaucoup de mal à </w:t>
      </w:r>
      <w:r w:rsidR="00EE3F2F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bien travailler 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si le courant ne passe pas avec </w:t>
      </w:r>
      <w:r w:rsidR="00EE3F2F" w:rsidRPr="00023AA7">
        <w:rPr>
          <w:rFonts w:asciiTheme="minorBidi" w:hAnsiTheme="minorBidi"/>
          <w:color w:val="303030"/>
          <w:sz w:val="24"/>
          <w:szCs w:val="24"/>
          <w:u w:val="single"/>
          <w:bdr w:val="none" w:sz="0" w:space="0" w:color="auto" w:frame="1"/>
        </w:rPr>
        <w:t xml:space="preserve">son </w:t>
      </w:r>
      <w:r w:rsidR="00023AA7" w:rsidRPr="00023AA7">
        <w:rPr>
          <w:rFonts w:asciiTheme="minorBidi" w:hAnsiTheme="minorBidi"/>
          <w:color w:val="303030"/>
          <w:sz w:val="24"/>
          <w:szCs w:val="24"/>
          <w:u w:val="single"/>
          <w:bdr w:val="none" w:sz="0" w:space="0" w:color="auto" w:frame="1"/>
        </w:rPr>
        <w:t>supérieur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. En tant</w:t>
      </w:r>
      <w:r w:rsidR="00EE3F2F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que gestionnaire, soyez transparent 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et francs avec vos </w:t>
      </w:r>
      <w:r w:rsidR="00EE3F2F"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salariés</w:t>
      </w:r>
      <w:r w:rsidR="00EE3F2F" w:rsidRPr="00587818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. </w:t>
      </w:r>
      <w:r w:rsidR="00EE3F2F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En effet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Il ne suffit pas d’être chef d'entreprise pour</w:t>
      </w:r>
      <w:r w:rsidR="00EE3F2F" w:rsidRPr="00385095">
        <w:rPr>
          <w:rStyle w:val="apple-converted-space"/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 </w:t>
      </w:r>
      <w:r w:rsidR="00EE3F2F" w:rsidRPr="00385095">
        <w:rPr>
          <w:rStyle w:val="lev"/>
          <w:rFonts w:asciiTheme="minorBidi" w:hAnsiTheme="minorBidi"/>
          <w:b w:val="0"/>
          <w:bCs w:val="0"/>
          <w:color w:val="303030"/>
          <w:sz w:val="24"/>
          <w:szCs w:val="24"/>
          <w:bdr w:val="none" w:sz="0" w:space="0" w:color="auto" w:frame="1"/>
        </w:rPr>
        <w:t xml:space="preserve">savoir diriger </w:t>
      </w:r>
      <w:r w:rsidR="00EE3F2F" w:rsidRPr="000D3DD4">
        <w:rPr>
          <w:rStyle w:val="lev"/>
          <w:rFonts w:asciiTheme="minorBidi" w:hAnsiTheme="minorBidi"/>
          <w:b w:val="0"/>
          <w:bCs w:val="0"/>
          <w:color w:val="303030"/>
          <w:sz w:val="24"/>
          <w:szCs w:val="24"/>
          <w:bdr w:val="none" w:sz="0" w:space="0" w:color="auto" w:frame="1"/>
        </w:rPr>
        <w:t>ses subordonnés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, des qualités et des compétences de dirigeant sont à acquérir et à développer. Pour relever ce défi, l’autorité ne suffit pas. Il faut aussi savoir </w:t>
      </w:r>
      <w:r w:rsidR="00EE3F2F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créer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un bon esprit d’équipe et </w:t>
      </w:r>
      <w:r w:rsidR="00EE3F2F"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encourager </w:t>
      </w:r>
      <w:r w:rsidR="00001452"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l</w:t>
      </w:r>
      <w:r w:rsidR="00EE3F2F" w:rsidRPr="000D3DD4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>’initiative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</w:t>
      </w:r>
      <w:r w:rsidR="00361CAB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et la responsabilité 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pour orienter et valoriser </w:t>
      </w:r>
      <w:r w:rsidR="00EE3F2F" w:rsidRPr="000D3DD4">
        <w:rPr>
          <w:rFonts w:asciiTheme="minorBidi" w:hAnsiTheme="minorBidi"/>
          <w:color w:val="303030"/>
          <w:sz w:val="24"/>
          <w:szCs w:val="24"/>
          <w:u w:val="double"/>
          <w:bdr w:val="none" w:sz="0" w:space="0" w:color="auto" w:frame="1"/>
        </w:rPr>
        <w:t>les aptitudes</w:t>
      </w:r>
      <w:r w:rsidR="00EE3F2F" w:rsidRPr="00385095">
        <w:rPr>
          <w:rFonts w:asciiTheme="minorBidi" w:hAnsiTheme="minorBidi"/>
          <w:color w:val="303030"/>
          <w:sz w:val="24"/>
          <w:szCs w:val="24"/>
          <w:bdr w:val="none" w:sz="0" w:space="0" w:color="auto" w:frame="1"/>
        </w:rPr>
        <w:t xml:space="preserve"> de chacun au profit des objectifs communs. </w:t>
      </w:r>
    </w:p>
    <w:p w:rsidR="0074164F" w:rsidRDefault="00940339" w:rsidP="0094033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Travail à faire : </w:t>
      </w:r>
    </w:p>
    <w:p w:rsidR="006B7A39" w:rsidRDefault="006B7A39" w:rsidP="009403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B7A39">
        <w:rPr>
          <w:rFonts w:ascii="Arial" w:hAnsi="Arial" w:cs="Arial"/>
          <w:bCs/>
          <w:sz w:val="24"/>
          <w:szCs w:val="24"/>
        </w:rPr>
        <w:t>Donner un titre au texte ci-dessus</w:t>
      </w:r>
    </w:p>
    <w:p w:rsidR="00C209C7" w:rsidRPr="006B7A39" w:rsidRDefault="00C209C7" w:rsidP="00C209C7">
      <w:pPr>
        <w:pStyle w:val="Paragraphedeliste"/>
        <w:spacing w:after="0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:rsidR="006E0C61" w:rsidRPr="00C209C7" w:rsidRDefault="00275AC4" w:rsidP="0094033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Expliquer les termes soulignés d’un trait</w:t>
      </w:r>
    </w:p>
    <w:p w:rsidR="00C209C7" w:rsidRDefault="00690EAA" w:rsidP="00690EA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90EAA">
        <w:rPr>
          <w:rFonts w:ascii="Arial" w:hAnsi="Arial" w:cs="Arial"/>
          <w:bCs/>
          <w:sz w:val="24"/>
          <w:szCs w:val="24"/>
        </w:rPr>
        <w:t>Vise à</w:t>
      </w:r>
      <w:r>
        <w:rPr>
          <w:rFonts w:ascii="Arial" w:hAnsi="Arial" w:cs="Arial"/>
          <w:bCs/>
          <w:sz w:val="24"/>
          <w:szCs w:val="24"/>
        </w:rPr>
        <w:t> : ……………………………………………………………………</w:t>
      </w:r>
      <w:r w:rsidR="00643F86">
        <w:rPr>
          <w:rFonts w:ascii="Arial" w:hAnsi="Arial" w:cs="Arial"/>
          <w:bCs/>
          <w:sz w:val="24"/>
          <w:szCs w:val="24"/>
        </w:rPr>
        <w:t>………………</w:t>
      </w:r>
    </w:p>
    <w:p w:rsidR="00690EAA" w:rsidRDefault="00690EAA" w:rsidP="00690EA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pérennité : …………………………………………………………….</w:t>
      </w:r>
      <w:r w:rsidR="00643F86">
        <w:rPr>
          <w:rFonts w:ascii="Arial" w:hAnsi="Arial" w:cs="Arial"/>
          <w:bCs/>
          <w:sz w:val="24"/>
          <w:szCs w:val="24"/>
        </w:rPr>
        <w:t>………………</w:t>
      </w:r>
    </w:p>
    <w:p w:rsidR="00690EAA" w:rsidRDefault="00690EAA" w:rsidP="00690EA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L’harmonie : ………………………………………………………………</w:t>
      </w:r>
      <w:r w:rsidR="00643F86">
        <w:rPr>
          <w:rFonts w:ascii="Arial" w:hAnsi="Arial" w:cs="Arial"/>
          <w:bCs/>
          <w:sz w:val="24"/>
          <w:szCs w:val="24"/>
        </w:rPr>
        <w:t>………………</w:t>
      </w:r>
    </w:p>
    <w:p w:rsidR="00690EAA" w:rsidRDefault="00690EAA" w:rsidP="00690EAA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supérieur : …………………………………………………………….</w:t>
      </w:r>
      <w:r w:rsidR="00643F86">
        <w:rPr>
          <w:rFonts w:ascii="Arial" w:hAnsi="Arial" w:cs="Arial"/>
          <w:bCs/>
          <w:sz w:val="24"/>
          <w:szCs w:val="24"/>
        </w:rPr>
        <w:t>………………</w:t>
      </w:r>
    </w:p>
    <w:p w:rsidR="00275AC4" w:rsidRPr="00690EAA" w:rsidRDefault="004924A3" w:rsidP="0057359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Expliquer </w:t>
      </w:r>
      <w:r w:rsidR="00275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73592">
        <w:rPr>
          <w:rFonts w:ascii="Arial" w:hAnsi="Arial" w:cs="Arial"/>
          <w:sz w:val="24"/>
          <w:szCs w:val="24"/>
        </w:rPr>
        <w:t>a phrase soulignée</w:t>
      </w:r>
      <w:r w:rsidR="00275AC4">
        <w:rPr>
          <w:rFonts w:ascii="Arial" w:hAnsi="Arial" w:cs="Arial"/>
          <w:sz w:val="24"/>
          <w:szCs w:val="24"/>
        </w:rPr>
        <w:t xml:space="preserve"> de deux traits</w:t>
      </w:r>
      <w:r w:rsidR="006B7A39">
        <w:rPr>
          <w:rFonts w:ascii="Arial" w:hAnsi="Arial" w:cs="Arial"/>
          <w:sz w:val="24"/>
          <w:szCs w:val="24"/>
        </w:rPr>
        <w:t xml:space="preserve"> </w:t>
      </w:r>
    </w:p>
    <w:p w:rsidR="00690EAA" w:rsidRPr="0016097E" w:rsidRDefault="00690EAA" w:rsidP="0016097E">
      <w:pPr>
        <w:spacing w:after="0"/>
        <w:ind w:left="1146"/>
        <w:rPr>
          <w:rFonts w:ascii="Arial" w:hAnsi="Arial" w:cs="Arial"/>
          <w:bCs/>
          <w:sz w:val="24"/>
          <w:szCs w:val="24"/>
        </w:rPr>
      </w:pPr>
      <w:r w:rsidRPr="0016097E">
        <w:rPr>
          <w:rFonts w:ascii="Arial" w:hAnsi="Arial" w:cs="Arial"/>
          <w:bCs/>
          <w:sz w:val="24"/>
          <w:szCs w:val="24"/>
        </w:rPr>
        <w:t>« </w:t>
      </w:r>
      <w:proofErr w:type="gramStart"/>
      <w:r w:rsidRPr="0016097E">
        <w:rPr>
          <w:rFonts w:ascii="Arial" w:hAnsi="Arial" w:cs="Arial"/>
          <w:bCs/>
          <w:sz w:val="24"/>
          <w:szCs w:val="24"/>
        </w:rPr>
        <w:t>atteindre</w:t>
      </w:r>
      <w:proofErr w:type="gramEnd"/>
      <w:r w:rsidRPr="0016097E">
        <w:rPr>
          <w:rFonts w:ascii="Arial" w:hAnsi="Arial" w:cs="Arial"/>
          <w:bCs/>
          <w:sz w:val="24"/>
          <w:szCs w:val="24"/>
        </w:rPr>
        <w:t>……brefs délais » : …………………………………………………………</w:t>
      </w:r>
      <w:r w:rsidR="0016097E">
        <w:rPr>
          <w:rFonts w:ascii="Arial" w:hAnsi="Arial" w:cs="Arial"/>
          <w:bCs/>
          <w:sz w:val="24"/>
          <w:szCs w:val="24"/>
        </w:rPr>
        <w:t>….</w:t>
      </w:r>
    </w:p>
    <w:p w:rsidR="00690EAA" w:rsidRPr="00690EAA" w:rsidRDefault="00690EAA" w:rsidP="00690EAA">
      <w:pPr>
        <w:spacing w:after="0"/>
        <w:ind w:left="11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361CAB" w:rsidRPr="00FA544F" w:rsidRDefault="00361CAB" w:rsidP="00FA544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Quelles sont </w:t>
      </w:r>
      <w:r w:rsidR="00FA544F">
        <w:rPr>
          <w:rFonts w:ascii="Arial" w:hAnsi="Arial" w:cs="Arial"/>
          <w:sz w:val="24"/>
          <w:szCs w:val="24"/>
        </w:rPr>
        <w:t>les concepts fondamentaux de gestion ?</w:t>
      </w:r>
      <w:r>
        <w:rPr>
          <w:rFonts w:ascii="Arial" w:hAnsi="Arial" w:cs="Arial"/>
          <w:sz w:val="24"/>
          <w:szCs w:val="24"/>
        </w:rPr>
        <w:t xml:space="preserve"> </w:t>
      </w:r>
      <w:r w:rsidR="00FA544F">
        <w:rPr>
          <w:rFonts w:ascii="Arial" w:hAnsi="Arial" w:cs="Arial"/>
          <w:sz w:val="24"/>
          <w:szCs w:val="24"/>
        </w:rPr>
        <w:t>Expliquer brièvement chaque concept</w:t>
      </w:r>
      <w:r w:rsidR="0016097E">
        <w:rPr>
          <w:rFonts w:ascii="Arial" w:hAnsi="Arial" w:cs="Arial"/>
          <w:sz w:val="24"/>
          <w:szCs w:val="24"/>
        </w:rPr>
        <w:t>.</w:t>
      </w:r>
    </w:p>
    <w:p w:rsidR="00FA544F" w:rsidRDefault="00FA544F" w:rsidP="00FA544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FA544F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FA544F" w:rsidRDefault="00FA544F" w:rsidP="00FA544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FA544F" w:rsidRDefault="00FA544F" w:rsidP="00FA544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FA544F" w:rsidRPr="00FA544F" w:rsidRDefault="00FA544F" w:rsidP="00FA544F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FA544F" w:rsidRPr="004924A3" w:rsidRDefault="00FA544F" w:rsidP="00FA544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Relever trois finalités de la gestion citées dans le texte</w:t>
      </w:r>
    </w:p>
    <w:p w:rsidR="004924A3" w:rsidRDefault="00FA544F" w:rsidP="00FA544F">
      <w:pPr>
        <w:pStyle w:val="Paragraphedeliste"/>
        <w:numPr>
          <w:ilvl w:val="0"/>
          <w:numId w:val="9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A544F" w:rsidRDefault="00FA544F" w:rsidP="00FA544F">
      <w:pPr>
        <w:pStyle w:val="Paragraphedeliste"/>
        <w:numPr>
          <w:ilvl w:val="0"/>
          <w:numId w:val="9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A544F" w:rsidRDefault="00FA544F" w:rsidP="00FA544F">
      <w:pPr>
        <w:pStyle w:val="Paragraphedeliste"/>
        <w:numPr>
          <w:ilvl w:val="0"/>
          <w:numId w:val="9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924A3" w:rsidRDefault="004924A3" w:rsidP="004924A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 xml:space="preserve">Exercice n°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6B7A39" w:rsidRPr="00275AC4" w:rsidRDefault="006B7A39" w:rsidP="004924A3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Compléter les phrases suivantes par les termes qui conviennent :</w:t>
      </w:r>
    </w:p>
    <w:p w:rsidR="004924A3" w:rsidRPr="004924A3" w:rsidRDefault="000D3DD4" w:rsidP="000D3DD4">
      <w:pPr>
        <w:pStyle w:val="Paragraphedeliste"/>
        <w:numPr>
          <w:ilvl w:val="1"/>
          <w:numId w:val="7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ressources utilisées par l’entreprise p</w:t>
      </w:r>
      <w:r w:rsidR="004924A3">
        <w:rPr>
          <w:rFonts w:ascii="Arial" w:hAnsi="Arial" w:cs="Arial"/>
          <w:sz w:val="24"/>
          <w:szCs w:val="24"/>
        </w:rPr>
        <w:t>our exercer son activité</w:t>
      </w:r>
      <w:r>
        <w:rPr>
          <w:rFonts w:ascii="Arial" w:hAnsi="Arial" w:cs="Arial"/>
          <w:sz w:val="24"/>
          <w:szCs w:val="24"/>
        </w:rPr>
        <w:t xml:space="preserve"> sont</w:t>
      </w:r>
      <w:r w:rsidR="004924A3">
        <w:rPr>
          <w:rFonts w:ascii="Arial" w:hAnsi="Arial" w:cs="Arial"/>
          <w:sz w:val="24"/>
          <w:szCs w:val="24"/>
        </w:rPr>
        <w:t> :</w:t>
      </w:r>
    </w:p>
    <w:p w:rsidR="004924A3" w:rsidRPr="006A0BF6" w:rsidRDefault="006A0BF6" w:rsidP="006A0BF6">
      <w:pPr>
        <w:pStyle w:val="Paragraphedeliste"/>
        <w:numPr>
          <w:ilvl w:val="2"/>
          <w:numId w:val="7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ressources………………………………….par exemple……………………………</w:t>
      </w:r>
    </w:p>
    <w:p w:rsidR="006A0BF6" w:rsidRPr="006A0BF6" w:rsidRDefault="006A0BF6" w:rsidP="006A0BF6">
      <w:pPr>
        <w:pStyle w:val="Paragraphedeliste"/>
        <w:numPr>
          <w:ilvl w:val="2"/>
          <w:numId w:val="7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ressources………………………………….par exemple……………………………</w:t>
      </w:r>
    </w:p>
    <w:p w:rsidR="006A0BF6" w:rsidRPr="006A0BF6" w:rsidRDefault="00643F86" w:rsidP="006A0BF6">
      <w:pPr>
        <w:pStyle w:val="Paragraphedeliste"/>
        <w:numPr>
          <w:ilvl w:val="2"/>
          <w:numId w:val="7"/>
        </w:numPr>
        <w:tabs>
          <w:tab w:val="left" w:pos="1418"/>
        </w:tabs>
        <w:spacing w:after="0"/>
        <w:ind w:left="113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ressources………………………………….</w:t>
      </w:r>
      <w:r w:rsidR="006A0BF6">
        <w:rPr>
          <w:rFonts w:ascii="Arial" w:hAnsi="Arial" w:cs="Arial"/>
          <w:bCs/>
          <w:sz w:val="24"/>
          <w:szCs w:val="24"/>
        </w:rPr>
        <w:t>par exemple…………………………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</w:p>
    <w:p w:rsidR="006A0BF6" w:rsidRDefault="006A0BF6" w:rsidP="006A0BF6">
      <w:pPr>
        <w:pStyle w:val="Paragraphedeliste"/>
        <w:spacing w:after="0"/>
        <w:ind w:left="993"/>
        <w:rPr>
          <w:rFonts w:ascii="Arial" w:hAnsi="Arial" w:cs="Arial"/>
          <w:b/>
          <w:sz w:val="24"/>
          <w:szCs w:val="24"/>
        </w:rPr>
      </w:pPr>
    </w:p>
    <w:p w:rsidR="006E0C61" w:rsidRPr="00275AC4" w:rsidRDefault="006B7A39" w:rsidP="006A0BF6">
      <w:pPr>
        <w:pStyle w:val="Paragraphedeliste"/>
        <w:numPr>
          <w:ilvl w:val="1"/>
          <w:numId w:val="7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L’entreprise industrielle transforme les ………………………………………………… en produits………………………..</w:t>
      </w:r>
    </w:p>
    <w:p w:rsidR="006B7A39" w:rsidRPr="006B7A39" w:rsidRDefault="006B7A39" w:rsidP="006A0BF6">
      <w:pPr>
        <w:pStyle w:val="Paragraphedeliste"/>
        <w:numPr>
          <w:ilvl w:val="1"/>
          <w:numId w:val="7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 est l’outil utilisé par le gestionnaire pour faire le choix entre les conditions d’emprunt proposées par deux banques</w:t>
      </w:r>
    </w:p>
    <w:p w:rsidR="00940339" w:rsidRPr="004924A3" w:rsidRDefault="004924A3" w:rsidP="006A0BF6">
      <w:pPr>
        <w:pStyle w:val="Paragraphedeliste"/>
        <w:numPr>
          <w:ilvl w:val="1"/>
          <w:numId w:val="7"/>
        </w:numPr>
        <w:spacing w:after="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trois caractéristiques d’un flux sont</w:t>
      </w:r>
      <w:r w:rsidR="001E109D" w:rsidRPr="006B7A3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4A3" w:rsidRDefault="004924A3" w:rsidP="004924A3">
      <w:pPr>
        <w:pStyle w:val="Paragraphedeliste"/>
        <w:numPr>
          <w:ilvl w:val="2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4924A3" w:rsidRDefault="004924A3" w:rsidP="004924A3">
      <w:pPr>
        <w:pStyle w:val="Paragraphedeliste"/>
        <w:numPr>
          <w:ilvl w:val="2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4924A3" w:rsidRPr="006B7A39" w:rsidRDefault="004924A3" w:rsidP="004924A3">
      <w:pPr>
        <w:pStyle w:val="Paragraphedeliste"/>
        <w:numPr>
          <w:ilvl w:val="2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</w:t>
      </w:r>
    </w:p>
    <w:p w:rsidR="008626E8" w:rsidRDefault="008626E8" w:rsidP="00B6613F">
      <w:pPr>
        <w:spacing w:after="0"/>
        <w:ind w:right="-468"/>
        <w:jc w:val="both"/>
        <w:rPr>
          <w:rFonts w:ascii="Arial" w:hAnsi="Arial" w:cs="Arial"/>
          <w:b/>
          <w:bCs/>
          <w:sz w:val="24"/>
          <w:szCs w:val="24"/>
        </w:rPr>
      </w:pPr>
    </w:p>
    <w:p w:rsidR="008626E8" w:rsidRDefault="008626E8" w:rsidP="008626E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4164F">
        <w:rPr>
          <w:rFonts w:ascii="Comic Sans MS" w:hAnsi="Comic Sans MS"/>
          <w:b/>
          <w:sz w:val="24"/>
          <w:szCs w:val="24"/>
          <w:u w:val="single"/>
        </w:rPr>
        <w:t xml:space="preserve">Exercice n° </w:t>
      </w: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850176" w:rsidRPr="00850176" w:rsidRDefault="00E77617" w:rsidP="0016097E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 4/11/2013 </w:t>
      </w:r>
      <w:r w:rsidR="0016097E">
        <w:rPr>
          <w:rFonts w:ascii="Arial" w:eastAsia="Times New Roman" w:hAnsi="Arial" w:cs="Arial"/>
          <w:sz w:val="24"/>
          <w:szCs w:val="24"/>
        </w:rPr>
        <w:t>l</w:t>
      </w:r>
      <w:r w:rsidRPr="00850176">
        <w:rPr>
          <w:rFonts w:ascii="Arial" w:eastAsia="Times New Roman" w:hAnsi="Arial" w:cs="Arial"/>
          <w:sz w:val="24"/>
          <w:szCs w:val="24"/>
        </w:rPr>
        <w:t>’entr</w:t>
      </w:r>
      <w:r>
        <w:rPr>
          <w:rFonts w:ascii="Arial" w:hAnsi="Arial" w:cs="Arial"/>
          <w:sz w:val="24"/>
          <w:szCs w:val="24"/>
        </w:rPr>
        <w:t xml:space="preserve">eprise </w:t>
      </w:r>
      <w:r w:rsidR="0016097E" w:rsidRPr="0016097E">
        <w:rPr>
          <w:rFonts w:ascii="Arial" w:hAnsi="Arial" w:cs="Arial"/>
          <w:b/>
          <w:bCs/>
          <w:i/>
          <w:iCs/>
          <w:sz w:val="24"/>
          <w:szCs w:val="24"/>
        </w:rPr>
        <w:t>NADER</w:t>
      </w:r>
      <w:r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573592">
        <w:rPr>
          <w:rFonts w:ascii="Arial" w:eastAsia="Times New Roman" w:hAnsi="Arial" w:cs="Arial"/>
          <w:sz w:val="24"/>
          <w:szCs w:val="24"/>
        </w:rPr>
        <w:t>vendu</w:t>
      </w:r>
      <w:r w:rsidR="00850176" w:rsidRPr="00850176">
        <w:rPr>
          <w:rFonts w:ascii="Arial" w:eastAsia="Times New Roman" w:hAnsi="Arial" w:cs="Arial"/>
          <w:sz w:val="24"/>
          <w:szCs w:val="24"/>
        </w:rPr>
        <w:t xml:space="preserve"> </w:t>
      </w:r>
      <w:r w:rsidR="00B6613F" w:rsidRPr="00850176"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>s</w:t>
      </w:r>
      <w:r w:rsidR="00B6613F" w:rsidRPr="00850176">
        <w:rPr>
          <w:rFonts w:ascii="Arial" w:eastAsia="Times New Roman" w:hAnsi="Arial" w:cs="Arial"/>
          <w:sz w:val="24"/>
          <w:szCs w:val="24"/>
        </w:rPr>
        <w:t xml:space="preserve"> </w:t>
      </w:r>
      <w:r w:rsidR="00D677BD">
        <w:rPr>
          <w:rFonts w:ascii="Arial" w:eastAsia="Times New Roman" w:hAnsi="Arial" w:cs="Arial"/>
          <w:sz w:val="24"/>
          <w:szCs w:val="24"/>
        </w:rPr>
        <w:t>marchandises</w:t>
      </w:r>
      <w:r w:rsidR="00B6613F" w:rsidRPr="00850176">
        <w:rPr>
          <w:rFonts w:ascii="Arial" w:eastAsia="Times New Roman" w:hAnsi="Arial" w:cs="Arial"/>
          <w:sz w:val="24"/>
          <w:szCs w:val="24"/>
        </w:rPr>
        <w:t xml:space="preserve"> </w:t>
      </w:r>
      <w:r w:rsidR="00573592">
        <w:rPr>
          <w:rFonts w:ascii="Arial" w:hAnsi="Arial" w:cs="Arial"/>
          <w:sz w:val="24"/>
          <w:szCs w:val="24"/>
        </w:rPr>
        <w:t>à</w:t>
      </w:r>
      <w:r w:rsidR="008626E8">
        <w:rPr>
          <w:rFonts w:ascii="Arial" w:hAnsi="Arial" w:cs="Arial"/>
          <w:sz w:val="24"/>
          <w:szCs w:val="24"/>
        </w:rPr>
        <w:t xml:space="preserve"> </w:t>
      </w:r>
      <w:r w:rsidR="0016097E" w:rsidRPr="0016097E">
        <w:rPr>
          <w:rFonts w:ascii="Arial" w:hAnsi="Arial" w:cs="Arial"/>
          <w:i/>
          <w:iCs/>
          <w:sz w:val="24"/>
          <w:szCs w:val="24"/>
        </w:rPr>
        <w:t>AMAL</w:t>
      </w:r>
      <w:r w:rsidR="00B6613F">
        <w:rPr>
          <w:rFonts w:ascii="Arial" w:hAnsi="Arial" w:cs="Arial"/>
          <w:sz w:val="24"/>
          <w:szCs w:val="24"/>
        </w:rPr>
        <w:t xml:space="preserve">, </w:t>
      </w:r>
      <w:r w:rsidR="00850176" w:rsidRPr="00850176">
        <w:rPr>
          <w:rFonts w:ascii="Arial" w:eastAsia="Times New Roman" w:hAnsi="Arial" w:cs="Arial"/>
          <w:sz w:val="24"/>
          <w:szCs w:val="24"/>
        </w:rPr>
        <w:t xml:space="preserve">pour </w:t>
      </w:r>
      <w:r w:rsidR="004924A3">
        <w:rPr>
          <w:rFonts w:ascii="Arial" w:eastAsia="Times New Roman" w:hAnsi="Arial" w:cs="Arial"/>
          <w:sz w:val="24"/>
          <w:szCs w:val="24"/>
        </w:rPr>
        <w:t xml:space="preserve"> 3 </w:t>
      </w:r>
      <w:r w:rsidR="00B6613F">
        <w:rPr>
          <w:rFonts w:ascii="Arial" w:hAnsi="Arial" w:cs="Arial"/>
          <w:sz w:val="24"/>
          <w:szCs w:val="24"/>
        </w:rPr>
        <w:t>85</w:t>
      </w:r>
      <w:r w:rsidR="00D677BD">
        <w:rPr>
          <w:rFonts w:ascii="Arial" w:hAnsi="Arial" w:cs="Arial"/>
          <w:sz w:val="24"/>
          <w:szCs w:val="24"/>
        </w:rPr>
        <w:t>0</w:t>
      </w:r>
      <w:r w:rsidR="00B6613F">
        <w:rPr>
          <w:rFonts w:ascii="Arial" w:hAnsi="Arial" w:cs="Arial"/>
          <w:sz w:val="24"/>
          <w:szCs w:val="24"/>
        </w:rPr>
        <w:t xml:space="preserve"> D</w:t>
      </w:r>
      <w:r w:rsidR="00850176" w:rsidRPr="00850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règlement : 3 000 D par chèque et le reste </w:t>
      </w:r>
      <w:r w:rsidR="00850176" w:rsidRPr="00850176">
        <w:rPr>
          <w:rFonts w:ascii="Arial" w:eastAsia="Times New Roman" w:hAnsi="Arial" w:cs="Arial"/>
          <w:sz w:val="24"/>
          <w:szCs w:val="24"/>
        </w:rPr>
        <w:t>en espèces</w:t>
      </w:r>
      <w:r w:rsidR="00B6613F">
        <w:rPr>
          <w:rFonts w:ascii="Arial" w:eastAsia="Times New Roman" w:hAnsi="Arial" w:cs="Arial"/>
          <w:sz w:val="24"/>
          <w:szCs w:val="24"/>
        </w:rPr>
        <w:t>.</w:t>
      </w:r>
    </w:p>
    <w:p w:rsidR="00850176" w:rsidRPr="00850176" w:rsidRDefault="00850176" w:rsidP="00C62548">
      <w:pPr>
        <w:tabs>
          <w:tab w:val="left" w:pos="1875"/>
        </w:tabs>
        <w:spacing w:after="0"/>
        <w:ind w:right="-46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0176">
        <w:rPr>
          <w:rFonts w:ascii="Arial" w:eastAsia="Times New Roman" w:hAnsi="Arial" w:cs="Arial"/>
          <w:b/>
          <w:bCs/>
          <w:sz w:val="24"/>
          <w:szCs w:val="24"/>
        </w:rPr>
        <w:t>Travail à faire :</w:t>
      </w:r>
      <w:r w:rsidRPr="0085017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50176" w:rsidRDefault="00B6613F" w:rsidP="00C62548">
      <w:pPr>
        <w:spacing w:after="0"/>
        <w:ind w:right="-4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Compléter le Schéma </w:t>
      </w:r>
      <w:r w:rsidR="00D677BD">
        <w:rPr>
          <w:rFonts w:ascii="Arial" w:eastAsia="Times New Roman" w:hAnsi="Arial" w:cs="Arial"/>
          <w:sz w:val="24"/>
          <w:szCs w:val="24"/>
        </w:rPr>
        <w:t xml:space="preserve">des flux </w:t>
      </w:r>
      <w:r w:rsidR="00D57BC4">
        <w:rPr>
          <w:rFonts w:ascii="Arial" w:eastAsia="Times New Roman" w:hAnsi="Arial" w:cs="Arial"/>
          <w:sz w:val="24"/>
          <w:szCs w:val="24"/>
        </w:rPr>
        <w:t xml:space="preserve">puis faire l’enregistrement dans les comptes 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B6613F" w:rsidRDefault="00B6613F" w:rsidP="00850176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761264" w:rsidRDefault="00761264" w:rsidP="00850176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761264" w:rsidRDefault="00761264" w:rsidP="00850176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2310"/>
        <w:gridCol w:w="4622"/>
        <w:gridCol w:w="2311"/>
      </w:tblGrid>
      <w:tr w:rsidR="00D677BD" w:rsidTr="00D677BD">
        <w:tc>
          <w:tcPr>
            <w:tcW w:w="2310" w:type="dxa"/>
          </w:tcPr>
          <w:p w:rsidR="00D677BD" w:rsidRDefault="00D677BD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7BD" w:rsidRDefault="00D677BD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7BD" w:rsidRDefault="00D677BD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77BD" w:rsidRDefault="00D677BD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D677BD" w:rsidRDefault="000B7819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.55pt;margin-top:15.65pt;width:212.2pt;height:.65pt;flip:x 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26" type="#_x0000_t32" style="position:absolute;left:0;text-align:left;margin-left:3.55pt;margin-top:46.9pt;width:212.2pt;height:1.9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11" w:type="dxa"/>
          </w:tcPr>
          <w:p w:rsidR="00D677BD" w:rsidRDefault="00D677BD" w:rsidP="00850176">
            <w:pPr>
              <w:ind w:right="-4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77BD" w:rsidRPr="00850176" w:rsidRDefault="00D677BD" w:rsidP="00850176">
      <w:pPr>
        <w:ind w:right="-468"/>
        <w:jc w:val="both"/>
        <w:rPr>
          <w:rFonts w:ascii="Arial" w:eastAsia="Times New Roman" w:hAnsi="Arial" w:cs="Arial"/>
          <w:sz w:val="24"/>
          <w:szCs w:val="24"/>
        </w:rPr>
      </w:pPr>
    </w:p>
    <w:p w:rsidR="007535E6" w:rsidRDefault="007535E6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0D3DD4" w:rsidRDefault="000D3DD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0D3DD4" w:rsidRDefault="000D3DD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0D3DD4" w:rsidRDefault="000D3DD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761264" w:rsidRDefault="0076126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761264" w:rsidRDefault="0076126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761264" w:rsidRDefault="0076126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0D3DD4" w:rsidRDefault="000D3DD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0D3DD4" w:rsidRDefault="000D3DD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1401"/>
        <w:gridCol w:w="1401"/>
        <w:gridCol w:w="426"/>
        <w:gridCol w:w="1421"/>
        <w:gridCol w:w="1421"/>
        <w:gridCol w:w="418"/>
        <w:gridCol w:w="1417"/>
        <w:gridCol w:w="1418"/>
      </w:tblGrid>
      <w:tr w:rsidR="00D57BC4" w:rsidTr="00D57BC4">
        <w:tc>
          <w:tcPr>
            <w:tcW w:w="1401" w:type="dxa"/>
            <w:tcBorders>
              <w:left w:val="nil"/>
              <w:bottom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nil"/>
              <w:right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  <w:right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D57BC4" w:rsidRDefault="00D57BC4" w:rsidP="007535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57BC4" w:rsidRPr="00EE3F2F" w:rsidRDefault="00D57BC4" w:rsidP="007535E6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</w:p>
    <w:p w:rsidR="007535E6" w:rsidRDefault="007535E6" w:rsidP="007535E6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05B38" w:rsidRDefault="00F05B38" w:rsidP="007535E6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F05B38" w:rsidRDefault="00F05B38" w:rsidP="007535E6">
      <w:pPr>
        <w:spacing w:after="0"/>
        <w:ind w:left="708"/>
        <w:rPr>
          <w:rFonts w:ascii="Arial" w:hAnsi="Arial" w:cs="Arial"/>
          <w:sz w:val="24"/>
          <w:szCs w:val="24"/>
        </w:rPr>
      </w:pPr>
    </w:p>
    <w:sectPr w:rsidR="00F05B38" w:rsidSect="002F1B6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15"/>
    <w:multiLevelType w:val="hybridMultilevel"/>
    <w:tmpl w:val="424E34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735FF"/>
    <w:multiLevelType w:val="hybridMultilevel"/>
    <w:tmpl w:val="643A9662"/>
    <w:lvl w:ilvl="0" w:tplc="B3844576">
      <w:start w:val="1"/>
      <w:numFmt w:val="decimal"/>
      <w:lvlText w:val="%1)"/>
      <w:lvlJc w:val="left"/>
      <w:pPr>
        <w:ind w:left="786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0E5EA1"/>
    <w:multiLevelType w:val="hybridMultilevel"/>
    <w:tmpl w:val="0BB4517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AD6704"/>
    <w:multiLevelType w:val="hybridMultilevel"/>
    <w:tmpl w:val="A8FE9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6E7"/>
    <w:multiLevelType w:val="hybridMultilevel"/>
    <w:tmpl w:val="11F2D1E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596BEB"/>
    <w:multiLevelType w:val="hybridMultilevel"/>
    <w:tmpl w:val="F2C8A050"/>
    <w:lvl w:ilvl="0" w:tplc="5D388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6C2C"/>
    <w:multiLevelType w:val="hybridMultilevel"/>
    <w:tmpl w:val="59A6BA1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2354BE4"/>
    <w:multiLevelType w:val="hybridMultilevel"/>
    <w:tmpl w:val="1598A578"/>
    <w:lvl w:ilvl="0" w:tplc="9020BA7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4A65FDE"/>
    <w:multiLevelType w:val="hybridMultilevel"/>
    <w:tmpl w:val="4CCCAB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51453"/>
    <w:multiLevelType w:val="hybridMultilevel"/>
    <w:tmpl w:val="6FC2D956"/>
    <w:lvl w:ilvl="0" w:tplc="24BCA60E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5928"/>
    <w:multiLevelType w:val="hybridMultilevel"/>
    <w:tmpl w:val="431041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164F"/>
    <w:rsid w:val="00001452"/>
    <w:rsid w:val="00023AA7"/>
    <w:rsid w:val="000B7819"/>
    <w:rsid w:val="000D3DD4"/>
    <w:rsid w:val="0014440D"/>
    <w:rsid w:val="0016097E"/>
    <w:rsid w:val="001E109D"/>
    <w:rsid w:val="001F15F8"/>
    <w:rsid w:val="00275AC4"/>
    <w:rsid w:val="002D4B73"/>
    <w:rsid w:val="002F1B64"/>
    <w:rsid w:val="00361CAB"/>
    <w:rsid w:val="0040355E"/>
    <w:rsid w:val="004924A3"/>
    <w:rsid w:val="004A4C2B"/>
    <w:rsid w:val="004C626C"/>
    <w:rsid w:val="00520E37"/>
    <w:rsid w:val="00573592"/>
    <w:rsid w:val="00643F86"/>
    <w:rsid w:val="00690EAA"/>
    <w:rsid w:val="006A0BF6"/>
    <w:rsid w:val="006B7A39"/>
    <w:rsid w:val="006E0C61"/>
    <w:rsid w:val="007159C0"/>
    <w:rsid w:val="0074164F"/>
    <w:rsid w:val="007535E6"/>
    <w:rsid w:val="00761264"/>
    <w:rsid w:val="007C5988"/>
    <w:rsid w:val="008052A5"/>
    <w:rsid w:val="00850176"/>
    <w:rsid w:val="008626E8"/>
    <w:rsid w:val="008A378C"/>
    <w:rsid w:val="00940339"/>
    <w:rsid w:val="00AC5FF3"/>
    <w:rsid w:val="00B6613F"/>
    <w:rsid w:val="00BA206F"/>
    <w:rsid w:val="00C209C7"/>
    <w:rsid w:val="00C62548"/>
    <w:rsid w:val="00CB3E89"/>
    <w:rsid w:val="00D57BC4"/>
    <w:rsid w:val="00D677BD"/>
    <w:rsid w:val="00E1265E"/>
    <w:rsid w:val="00E54183"/>
    <w:rsid w:val="00E77617"/>
    <w:rsid w:val="00EC6ACD"/>
    <w:rsid w:val="00EE3F2F"/>
    <w:rsid w:val="00EF2DC0"/>
    <w:rsid w:val="00EF6E49"/>
    <w:rsid w:val="00F05B38"/>
    <w:rsid w:val="00F06906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3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E3F2F"/>
  </w:style>
  <w:style w:type="character" w:styleId="lev">
    <w:name w:val="Strong"/>
    <w:basedOn w:val="Policepardfaut"/>
    <w:uiPriority w:val="22"/>
    <w:qFormat/>
    <w:rsid w:val="00EE3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432F-5880-4107-94C1-CE50BFE4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AMARA</cp:lastModifiedBy>
  <cp:revision>15</cp:revision>
  <dcterms:created xsi:type="dcterms:W3CDTF">2011-11-17T06:12:00Z</dcterms:created>
  <dcterms:modified xsi:type="dcterms:W3CDTF">2013-11-07T08:18:00Z</dcterms:modified>
</cp:coreProperties>
</file>