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F5" w:rsidRDefault="00C7797B" w:rsidP="008D3DF5">
      <w:pPr>
        <w:spacing w:after="0" w:line="360" w:lineRule="auto"/>
        <w:rPr>
          <w:b/>
          <w:bCs/>
          <w:sz w:val="24"/>
          <w:szCs w:val="24"/>
        </w:rPr>
      </w:pPr>
      <w:r w:rsidRPr="00C7797B">
        <w:rPr>
          <w:noProof/>
          <w:lang w:val="en-US"/>
        </w:rPr>
        <w:pict>
          <v:group id="_x0000_s1026" style="position:absolute;margin-left:4.25pt;margin-top:5.55pt;width:518.6pt;height:104.25pt;z-index:251660288" coordorigin="953,1081" coordsize="9918,2122">
            <v:rect id="_x0000_s1027" style="position:absolute;left:953;top:1081;width:9918;height:2122" fillcolor="#333" strokeweight="1.5pt">
              <v:fill r:id="rId7" o:title="50 %" type="pattern"/>
            </v:rect>
            <v:roundrect id="_x0000_s1028" style="position:absolute;left:1186;top:1184;width:3787;height:1839" arcsize="10923f"/>
            <v:roundrect id="_x0000_s1029" style="position:absolute;left:4963;top:1184;width:5590;height:1839" arcsize="10923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41;top:1184;width:3967;height:1839" filled="f" fillcolor="#e0e0e0" stroked="f">
              <v:textbox style="mso-next-textbox:#_x0000_s1030">
                <w:txbxContent>
                  <w:p w:rsidR="008D3DF5" w:rsidRPr="0051794F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L.S.M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  <w:vertAlign w:val="superscript"/>
                      </w:rPr>
                      <w:t>ed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.A.Annabi</w:t>
                    </w:r>
                  </w:p>
                  <w:p w:rsidR="008D3DF5" w:rsidRPr="0051794F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</w:p>
                  <w:p w:rsidR="008D3DF5" w:rsidRPr="0051794F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Année scolaire : 2012/2013</w:t>
                    </w:r>
                  </w:p>
                  <w:p w:rsidR="008D3DF5" w:rsidRPr="0051794F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</w:p>
                  <w:p w:rsidR="008D3DF5" w:rsidRPr="0051794F" w:rsidRDefault="008D3DF5" w:rsidP="008D3DF5">
                    <w:pPr>
                      <w:spacing w:after="0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Classes: 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  <w:vertAlign w:val="superscript"/>
                      </w:rPr>
                      <w:t>è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  <w:vertAlign w:val="superscript"/>
                      </w:rPr>
                      <w:t>me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année E&amp;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S 1, 2,3 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et 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>4</w:t>
                    </w:r>
                  </w:p>
                  <w:p w:rsidR="008D3DF5" w:rsidRPr="0051794F" w:rsidRDefault="008D3DF5" w:rsidP="008D3DF5">
                    <w:pPr>
                      <w:spacing w:after="0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</w:p>
                  <w:p w:rsidR="008D3DF5" w:rsidRPr="0051794F" w:rsidRDefault="008D3DF5" w:rsidP="008D3DF5">
                    <w:pPr>
                      <w:spacing w:after="0"/>
                    </w:pPr>
                  </w:p>
                  <w:p w:rsidR="008D3DF5" w:rsidRPr="0051794F" w:rsidRDefault="008D3DF5" w:rsidP="008D3DF5">
                    <w:pPr>
                      <w:spacing w:after="0"/>
                    </w:pPr>
                  </w:p>
                </w:txbxContent>
              </v:textbox>
            </v:shape>
            <v:shape id="_x0000_s1031" type="#_x0000_t202" style="position:absolute;left:5068;top:1124;width:5590;height:1839" filled="f" stroked="f">
              <v:textbox style="mso-next-textbox:#_x0000_s1031">
                <w:txbxContent>
                  <w:p w:rsidR="008D3DF5" w:rsidRPr="00BF28CB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8"/>
                        <w:szCs w:val="28"/>
                      </w:rPr>
                    </w:pPr>
                    <w:r w:rsidRPr="00BF28CB">
                      <w:rPr>
                        <w:rFonts w:ascii="Eras Demi ITC" w:hAnsi="Eras Demi ITC"/>
                        <w:sz w:val="28"/>
                        <w:szCs w:val="28"/>
                      </w:rPr>
                      <w:t>DEVOIR DE SYNTHÈSE</w:t>
                    </w:r>
                    <w:r>
                      <w:rPr>
                        <w:rFonts w:ascii="Eras Demi ITC" w:hAnsi="Eras Demi ITC"/>
                        <w:sz w:val="28"/>
                        <w:szCs w:val="28"/>
                      </w:rPr>
                      <w:t xml:space="preserve"> </w:t>
                    </w:r>
                    <w:r w:rsidRPr="00BF28CB">
                      <w:rPr>
                        <w:rFonts w:ascii="Eras Demi ITC" w:hAnsi="Eras Demi ITC"/>
                        <w:sz w:val="28"/>
                        <w:szCs w:val="28"/>
                      </w:rPr>
                      <w:t>N°</w:t>
                    </w:r>
                    <w:r>
                      <w:rPr>
                        <w:rFonts w:ascii="Eras Demi ITC" w:hAnsi="Eras Demi ITC"/>
                        <w:sz w:val="28"/>
                        <w:szCs w:val="28"/>
                      </w:rPr>
                      <w:t>3</w:t>
                    </w:r>
                  </w:p>
                  <w:p w:rsidR="008D3DF5" w:rsidRPr="0051794F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</w:rPr>
                    </w:pPr>
                    <w:r w:rsidRPr="0051794F">
                      <w:rPr>
                        <w:rFonts w:ascii="Eras Demi ITC" w:hAnsi="Eras Demi ITC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</w:rPr>
                      <w:sym w:font="Wingdings" w:char="F0B2"/>
                    </w:r>
                  </w:p>
                  <w:p w:rsidR="008D3DF5" w:rsidRPr="00595B3F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Epreuve : Gestion                            Durée : 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>2</w:t>
                    </w: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 heures</w:t>
                    </w:r>
                  </w:p>
                  <w:p w:rsidR="008D3DF5" w:rsidRPr="00595B3F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</w:p>
                  <w:p w:rsidR="008D3DF5" w:rsidRPr="00595B3F" w:rsidRDefault="008D3DF5" w:rsidP="008D3DF5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Enseignant :    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>M.</w:t>
                    </w: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t>GHOUMA Béchir</w:t>
                    </w:r>
                  </w:p>
                  <w:p w:rsidR="008D3DF5" w:rsidRDefault="008D3DF5" w:rsidP="008D3DF5">
                    <w:pPr>
                      <w:spacing w:line="360" w:lineRule="auto"/>
                      <w:rPr>
                        <w:b/>
                        <w:bCs/>
                      </w:rPr>
                    </w:pPr>
                  </w:p>
                </w:txbxContent>
              </v:textbox>
            </v:shape>
          </v:group>
        </w:pict>
      </w:r>
    </w:p>
    <w:p w:rsidR="008D3DF5" w:rsidRDefault="008D3DF5" w:rsidP="008D3DF5">
      <w:pPr>
        <w:spacing w:after="0" w:line="360" w:lineRule="auto"/>
        <w:rPr>
          <w:b/>
          <w:bCs/>
          <w:sz w:val="24"/>
          <w:szCs w:val="24"/>
        </w:rPr>
      </w:pPr>
    </w:p>
    <w:p w:rsidR="008D3DF5" w:rsidRDefault="008D3DF5" w:rsidP="008D3DF5">
      <w:pPr>
        <w:jc w:val="lowKashida"/>
      </w:pPr>
      <w:r>
        <w:rPr>
          <w:b/>
          <w:bCs/>
          <w:sz w:val="24"/>
          <w:szCs w:val="24"/>
        </w:rPr>
        <w:tab/>
      </w:r>
    </w:p>
    <w:p w:rsidR="008D3DF5" w:rsidRDefault="008D3DF5" w:rsidP="008D3DF5">
      <w:pPr>
        <w:jc w:val="lowKashida"/>
      </w:pPr>
    </w:p>
    <w:p w:rsidR="008D3DF5" w:rsidRDefault="008D3DF5" w:rsidP="008D3DF5">
      <w:pPr>
        <w:jc w:val="lowKashida"/>
      </w:pPr>
    </w:p>
    <w:p w:rsidR="008D3DF5" w:rsidRPr="001732DE" w:rsidRDefault="008D3DF5" w:rsidP="008D3DF5">
      <w:pPr>
        <w:spacing w:after="0" w:line="240" w:lineRule="auto"/>
        <w:jc w:val="center"/>
        <w:rPr>
          <w:rFonts w:ascii="Biondi" w:hAnsi="Biondi"/>
          <w:b/>
          <w:bCs/>
          <w:sz w:val="24"/>
          <w:szCs w:val="24"/>
          <w:u w:val="single"/>
        </w:rPr>
      </w:pPr>
      <w:r w:rsidRPr="001732DE">
        <w:rPr>
          <w:rFonts w:ascii="Biondi" w:hAnsi="Biondi"/>
          <w:b/>
          <w:bCs/>
          <w:sz w:val="40"/>
          <w:szCs w:val="40"/>
          <w:u w:val="single"/>
        </w:rPr>
        <w:sym w:font="Wingdings" w:char="F046"/>
      </w:r>
      <w:r w:rsidRPr="001732DE">
        <w:rPr>
          <w:rFonts w:ascii="Biondi" w:hAnsi="Biondi"/>
          <w:b/>
          <w:bCs/>
          <w:sz w:val="40"/>
          <w:szCs w:val="40"/>
          <w:u w:val="single"/>
        </w:rPr>
        <w:t xml:space="preserve"> </w:t>
      </w:r>
      <w:r w:rsidRPr="001732DE">
        <w:rPr>
          <w:b/>
          <w:bCs/>
          <w:sz w:val="24"/>
          <w:szCs w:val="24"/>
          <w:u w:val="single"/>
        </w:rPr>
        <w:t>NB</w:t>
      </w:r>
      <w:r w:rsidRPr="001732DE">
        <w:rPr>
          <w:rFonts w:ascii="Biondi" w:hAnsi="Biondi"/>
          <w:b/>
          <w:bCs/>
          <w:sz w:val="40"/>
          <w:szCs w:val="40"/>
          <w:u w:val="single"/>
        </w:rPr>
        <w:t> :</w:t>
      </w:r>
      <w:r w:rsidRPr="001732DE">
        <w:rPr>
          <w:b/>
          <w:bCs/>
          <w:sz w:val="24"/>
          <w:szCs w:val="24"/>
          <w:u w:val="single"/>
        </w:rPr>
        <w:t xml:space="preserve"> Tous les calculs </w:t>
      </w:r>
      <w:r>
        <w:rPr>
          <w:b/>
          <w:bCs/>
          <w:sz w:val="24"/>
          <w:szCs w:val="24"/>
          <w:u w:val="single"/>
        </w:rPr>
        <w:t>d’</w:t>
      </w:r>
      <w:r w:rsidRPr="001732DE">
        <w:rPr>
          <w:b/>
          <w:bCs/>
          <w:sz w:val="24"/>
          <w:szCs w:val="24"/>
          <w:u w:val="single"/>
        </w:rPr>
        <w:t>intérêt particulier doivent figurer sur la copie.</w:t>
      </w:r>
    </w:p>
    <w:p w:rsidR="00077EA1" w:rsidRDefault="00077EA1" w:rsidP="00567F72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8D3DF5" w:rsidRDefault="0002357F" w:rsidP="00B90CC5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Biondi" w:hAnsi="Biondi"/>
          <w:b/>
          <w:bCs/>
          <w:sz w:val="28"/>
          <w:szCs w:val="28"/>
        </w:rPr>
        <w:t>Première</w:t>
      </w:r>
      <w:r w:rsidRPr="00DA2E74">
        <w:rPr>
          <w:rFonts w:ascii="Biondi" w:hAnsi="Biondi"/>
          <w:b/>
          <w:bCs/>
          <w:sz w:val="28"/>
          <w:szCs w:val="28"/>
        </w:rPr>
        <w:t xml:space="preserve"> Partie</w:t>
      </w:r>
      <w:r>
        <w:rPr>
          <w:rFonts w:ascii="Biondi" w:hAnsi="Biondi"/>
          <w:b/>
          <w:bCs/>
          <w:sz w:val="28"/>
          <w:szCs w:val="28"/>
        </w:rPr>
        <w:t xml:space="preserve"> : </w:t>
      </w:r>
      <w:r w:rsidR="008D3DF5" w:rsidRPr="00DA2E74">
        <w:rPr>
          <w:rFonts w:ascii="Kristen ITC" w:hAnsi="Kristen ITC"/>
          <w:sz w:val="28"/>
          <w:szCs w:val="28"/>
        </w:rPr>
        <w:t>(</w:t>
      </w:r>
      <w:r w:rsidR="00B90CC5">
        <w:rPr>
          <w:rFonts w:ascii="Kristen ITC" w:hAnsi="Kristen ITC"/>
          <w:sz w:val="28"/>
          <w:szCs w:val="28"/>
        </w:rPr>
        <w:t>6.5</w:t>
      </w:r>
      <w:r w:rsidR="008D3DF5" w:rsidRPr="00DA2E74">
        <w:rPr>
          <w:rFonts w:ascii="Kristen ITC" w:hAnsi="Kristen ITC"/>
          <w:sz w:val="28"/>
          <w:szCs w:val="28"/>
        </w:rPr>
        <w:t>pts)</w:t>
      </w:r>
    </w:p>
    <w:p w:rsidR="008D3DF5" w:rsidRPr="00077EA1" w:rsidRDefault="008D3DF5" w:rsidP="008D3DF5">
      <w:pPr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77EA1">
        <w:rPr>
          <w:rFonts w:asciiTheme="minorBidi" w:hAnsiTheme="minorBidi"/>
          <w:b/>
          <w:bCs/>
          <w:sz w:val="24"/>
          <w:szCs w:val="24"/>
          <w:u w:val="single"/>
        </w:rPr>
        <w:t>EXERCICE N°1 :</w:t>
      </w:r>
    </w:p>
    <w:p w:rsidR="00995045" w:rsidRDefault="008D3DF5" w:rsidP="00A05E4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D3DF5">
        <w:rPr>
          <w:rFonts w:asciiTheme="minorBidi" w:hAnsiTheme="minorBidi"/>
          <w:sz w:val="24"/>
          <w:szCs w:val="24"/>
        </w:rPr>
        <w:t>M.</w:t>
      </w:r>
      <w:r>
        <w:rPr>
          <w:rFonts w:asciiTheme="minorBidi" w:hAnsiTheme="minorBidi"/>
          <w:sz w:val="24"/>
          <w:szCs w:val="24"/>
        </w:rPr>
        <w:t xml:space="preserve"> Achraf, est un employé comme </w:t>
      </w:r>
      <w:r w:rsidR="00995045">
        <w:rPr>
          <w:rFonts w:asciiTheme="minorBidi" w:hAnsiTheme="minorBidi"/>
          <w:sz w:val="24"/>
          <w:szCs w:val="24"/>
        </w:rPr>
        <w:t xml:space="preserve">ouvrier spécialisé dans l’entreprise « EL ATIK». Tous les salariés de cette entreprise sont soumis au régime horaire de </w:t>
      </w:r>
      <w:r w:rsidR="00995045" w:rsidRPr="00995045">
        <w:rPr>
          <w:rFonts w:asciiTheme="minorBidi" w:hAnsiTheme="minorBidi"/>
          <w:b/>
          <w:bCs/>
          <w:sz w:val="24"/>
          <w:szCs w:val="24"/>
        </w:rPr>
        <w:t>40 heures</w:t>
      </w:r>
      <w:r w:rsidR="00995045">
        <w:rPr>
          <w:rFonts w:asciiTheme="minorBidi" w:hAnsiTheme="minorBidi"/>
          <w:sz w:val="24"/>
          <w:szCs w:val="24"/>
        </w:rPr>
        <w:t xml:space="preserve"> par semaine.</w:t>
      </w:r>
    </w:p>
    <w:p w:rsidR="00995045" w:rsidRDefault="00995045" w:rsidP="00995045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M.Achraf a effectué durant le mois de septembre de l’année N, les heures de travail suivantes :</w:t>
      </w:r>
    </w:p>
    <w:p w:rsidR="008C6099" w:rsidRDefault="008C6099" w:rsidP="008C60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W w:w="0" w:type="auto"/>
        <w:jc w:val="center"/>
        <w:tblInd w:w="534" w:type="dxa"/>
        <w:tblLook w:val="04A0"/>
      </w:tblPr>
      <w:tblGrid>
        <w:gridCol w:w="1559"/>
        <w:gridCol w:w="1701"/>
        <w:gridCol w:w="1701"/>
        <w:gridCol w:w="1701"/>
      </w:tblGrid>
      <w:tr w:rsidR="00995045" w:rsidTr="004777F9">
        <w:trPr>
          <w:jc w:val="center"/>
        </w:trPr>
        <w:tc>
          <w:tcPr>
            <w:tcW w:w="1559" w:type="dxa"/>
            <w:vAlign w:val="center"/>
          </w:tcPr>
          <w:p w:rsidR="00995045" w:rsidRDefault="00995045" w:rsidP="0099504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995045">
              <w:rPr>
                <w:rFonts w:asciiTheme="minorBidi" w:hAnsiTheme="minorBidi"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semaine</w:t>
            </w:r>
          </w:p>
        </w:tc>
        <w:tc>
          <w:tcPr>
            <w:tcW w:w="1701" w:type="dxa"/>
            <w:vAlign w:val="center"/>
          </w:tcPr>
          <w:p w:rsidR="00995045" w:rsidRDefault="00995045" w:rsidP="0099504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  <w:r w:rsidRPr="00995045">
              <w:rPr>
                <w:rFonts w:asciiTheme="minorBidi" w:hAnsiTheme="min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semaine</w:t>
            </w:r>
          </w:p>
        </w:tc>
        <w:tc>
          <w:tcPr>
            <w:tcW w:w="1701" w:type="dxa"/>
            <w:vAlign w:val="center"/>
          </w:tcPr>
          <w:p w:rsidR="00995045" w:rsidRDefault="00995045" w:rsidP="0099504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  <w:r w:rsidRPr="00995045">
              <w:rPr>
                <w:rFonts w:asciiTheme="minorBidi" w:hAnsiTheme="min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semaine</w:t>
            </w:r>
          </w:p>
        </w:tc>
        <w:tc>
          <w:tcPr>
            <w:tcW w:w="1701" w:type="dxa"/>
            <w:vAlign w:val="center"/>
          </w:tcPr>
          <w:p w:rsidR="00995045" w:rsidRDefault="00995045" w:rsidP="0099504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  <w:r w:rsidRPr="00995045">
              <w:rPr>
                <w:rFonts w:asciiTheme="minorBidi" w:hAnsiTheme="min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semaine</w:t>
            </w:r>
          </w:p>
        </w:tc>
      </w:tr>
      <w:tr w:rsidR="00995045" w:rsidTr="004777F9">
        <w:trPr>
          <w:jc w:val="center"/>
        </w:trPr>
        <w:tc>
          <w:tcPr>
            <w:tcW w:w="1559" w:type="dxa"/>
            <w:vAlign w:val="center"/>
          </w:tcPr>
          <w:p w:rsidR="00995045" w:rsidRDefault="00995045" w:rsidP="00841FE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  <w:r w:rsidR="00841FE5">
              <w:rPr>
                <w:rFonts w:asciiTheme="minorBidi" w:hAnsiTheme="minorBidi"/>
                <w:sz w:val="24"/>
                <w:szCs w:val="24"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heures</w:t>
            </w:r>
          </w:p>
        </w:tc>
        <w:tc>
          <w:tcPr>
            <w:tcW w:w="1701" w:type="dxa"/>
            <w:vAlign w:val="center"/>
          </w:tcPr>
          <w:p w:rsidR="00995045" w:rsidRDefault="008C6099" w:rsidP="0099504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42 heures</w:t>
            </w:r>
          </w:p>
        </w:tc>
        <w:tc>
          <w:tcPr>
            <w:tcW w:w="1701" w:type="dxa"/>
            <w:vAlign w:val="center"/>
          </w:tcPr>
          <w:p w:rsidR="00995045" w:rsidRDefault="00841FE5" w:rsidP="0099504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51</w:t>
            </w:r>
            <w:r w:rsidR="008C6099">
              <w:rPr>
                <w:rFonts w:asciiTheme="minorBidi" w:hAnsiTheme="minorBidi"/>
                <w:sz w:val="24"/>
                <w:szCs w:val="24"/>
              </w:rPr>
              <w:t xml:space="preserve"> heures </w:t>
            </w:r>
          </w:p>
        </w:tc>
        <w:tc>
          <w:tcPr>
            <w:tcW w:w="1701" w:type="dxa"/>
            <w:vAlign w:val="center"/>
          </w:tcPr>
          <w:p w:rsidR="00995045" w:rsidRDefault="008C6099" w:rsidP="0099504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38 heures</w:t>
            </w:r>
          </w:p>
        </w:tc>
      </w:tr>
    </w:tbl>
    <w:p w:rsidR="00077EA1" w:rsidRDefault="00995045" w:rsidP="004777F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8C6099" w:rsidRPr="00B23350" w:rsidRDefault="008C6099" w:rsidP="004777F9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B23350">
        <w:rPr>
          <w:rFonts w:asciiTheme="minorBidi" w:hAnsiTheme="minorBidi"/>
          <w:b/>
          <w:bCs/>
          <w:i/>
          <w:iCs/>
          <w:sz w:val="24"/>
          <w:szCs w:val="24"/>
        </w:rPr>
        <w:t>Travail à faire :</w:t>
      </w:r>
    </w:p>
    <w:p w:rsidR="00165B38" w:rsidRDefault="008C6099" w:rsidP="00A05E46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Calculer le </w:t>
      </w:r>
      <w:r w:rsidR="00A05E46">
        <w:rPr>
          <w:rFonts w:asciiTheme="minorBidi" w:hAnsiTheme="minorBidi"/>
          <w:sz w:val="24"/>
          <w:szCs w:val="24"/>
        </w:rPr>
        <w:t xml:space="preserve">nombre </w:t>
      </w:r>
      <w:r w:rsidR="00841FE5">
        <w:rPr>
          <w:rFonts w:asciiTheme="minorBidi" w:hAnsiTheme="minorBidi"/>
          <w:sz w:val="24"/>
          <w:szCs w:val="24"/>
        </w:rPr>
        <w:t>des heures normales et celui</w:t>
      </w:r>
      <w:r>
        <w:rPr>
          <w:rFonts w:asciiTheme="minorBidi" w:hAnsiTheme="minorBidi"/>
          <w:sz w:val="24"/>
          <w:szCs w:val="24"/>
        </w:rPr>
        <w:t xml:space="preserve"> des heures supplémentaires de M.Achraf</w:t>
      </w:r>
      <w:r w:rsidR="00165B38">
        <w:rPr>
          <w:rFonts w:asciiTheme="minorBidi" w:hAnsiTheme="minorBidi"/>
          <w:sz w:val="24"/>
          <w:szCs w:val="24"/>
        </w:rPr>
        <w:t xml:space="preserve">. </w:t>
      </w:r>
      <w:r w:rsidR="00165B38" w:rsidRPr="00165B38">
        <w:rPr>
          <w:rFonts w:asciiTheme="minorBidi" w:hAnsiTheme="minorBidi"/>
          <w:b/>
          <w:bCs/>
          <w:i/>
          <w:iCs/>
          <w:sz w:val="24"/>
          <w:szCs w:val="24"/>
        </w:rPr>
        <w:t>(annexe 1)</w:t>
      </w:r>
    </w:p>
    <w:p w:rsidR="00D77CCA" w:rsidRDefault="008C6099" w:rsidP="008B6213">
      <w:pPr>
        <w:pStyle w:val="Paragraphedeliste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D77CCA">
        <w:rPr>
          <w:rFonts w:asciiTheme="minorBidi" w:hAnsiTheme="minorBidi"/>
          <w:sz w:val="24"/>
          <w:szCs w:val="24"/>
        </w:rPr>
        <w:t xml:space="preserve">Compléter le bulletin de paie de M.Achraf, sachant qu’il perçoit également une prime de rendement de 30 D et une indemnité de risque de </w:t>
      </w:r>
      <w:r w:rsidR="008B6213">
        <w:rPr>
          <w:rFonts w:asciiTheme="minorBidi" w:hAnsiTheme="minorBidi"/>
          <w:sz w:val="24"/>
          <w:szCs w:val="24"/>
        </w:rPr>
        <w:t>35</w:t>
      </w:r>
      <w:r w:rsidR="00D77CCA">
        <w:rPr>
          <w:rFonts w:asciiTheme="minorBidi" w:hAnsiTheme="minorBidi"/>
          <w:sz w:val="24"/>
          <w:szCs w:val="24"/>
        </w:rPr>
        <w:t xml:space="preserve"> D.</w:t>
      </w:r>
      <w:r w:rsidR="00165B38">
        <w:rPr>
          <w:rFonts w:asciiTheme="minorBidi" w:hAnsiTheme="minorBidi"/>
          <w:sz w:val="24"/>
          <w:szCs w:val="24"/>
        </w:rPr>
        <w:t xml:space="preserve"> </w:t>
      </w:r>
      <w:r w:rsidR="00165B38" w:rsidRPr="00165B38">
        <w:rPr>
          <w:rFonts w:asciiTheme="minorBidi" w:hAnsiTheme="minorBidi"/>
          <w:b/>
          <w:bCs/>
          <w:i/>
          <w:iCs/>
          <w:sz w:val="24"/>
          <w:szCs w:val="24"/>
        </w:rPr>
        <w:t>(annexe 2)</w:t>
      </w:r>
    </w:p>
    <w:p w:rsidR="004777F9" w:rsidRPr="00077EA1" w:rsidRDefault="004777F9" w:rsidP="004777F9">
      <w:pPr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77EA1">
        <w:rPr>
          <w:rFonts w:asciiTheme="minorBidi" w:hAnsiTheme="minorBidi"/>
          <w:b/>
          <w:bCs/>
          <w:sz w:val="24"/>
          <w:szCs w:val="24"/>
          <w:u w:val="single"/>
        </w:rPr>
        <w:t>EXERCICE N°2:</w:t>
      </w:r>
    </w:p>
    <w:p w:rsidR="004777F9" w:rsidRDefault="004777F9" w:rsidP="00385862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777F9">
        <w:rPr>
          <w:rFonts w:asciiTheme="minorBidi" w:hAnsiTheme="minorBidi"/>
          <w:sz w:val="24"/>
          <w:szCs w:val="24"/>
        </w:rPr>
        <w:t xml:space="preserve">Le </w:t>
      </w:r>
      <w:r>
        <w:rPr>
          <w:rFonts w:asciiTheme="minorBidi" w:hAnsiTheme="minorBidi"/>
          <w:sz w:val="24"/>
          <w:szCs w:val="24"/>
        </w:rPr>
        <w:t>directeur financier de l’entreprise « Nour</w:t>
      </w:r>
      <w:r w:rsidR="00560EBE">
        <w:rPr>
          <w:rFonts w:asciiTheme="minorBidi" w:hAnsiTheme="minorBidi"/>
          <w:sz w:val="24"/>
          <w:szCs w:val="24"/>
        </w:rPr>
        <w:t xml:space="preserve"> &amp; Cie</w:t>
      </w:r>
      <w:r>
        <w:rPr>
          <w:rFonts w:asciiTheme="minorBidi" w:hAnsiTheme="minorBidi"/>
          <w:sz w:val="24"/>
          <w:szCs w:val="24"/>
        </w:rPr>
        <w:t> » vous</w:t>
      </w:r>
      <w:r w:rsidR="00560EBE">
        <w:rPr>
          <w:rFonts w:asciiTheme="minorBidi" w:hAnsiTheme="minorBidi"/>
          <w:sz w:val="24"/>
          <w:szCs w:val="24"/>
        </w:rPr>
        <w:t xml:space="preserve"> communique </w:t>
      </w:r>
      <w:r>
        <w:rPr>
          <w:rFonts w:asciiTheme="minorBidi" w:hAnsiTheme="minorBidi"/>
          <w:sz w:val="24"/>
          <w:szCs w:val="24"/>
        </w:rPr>
        <w:t xml:space="preserve">les informations suivantes </w:t>
      </w:r>
      <w:r w:rsidR="00560EBE">
        <w:rPr>
          <w:rFonts w:asciiTheme="minorBidi" w:hAnsiTheme="minorBidi"/>
          <w:sz w:val="24"/>
          <w:szCs w:val="24"/>
        </w:rPr>
        <w:t>concernant</w:t>
      </w:r>
      <w:r>
        <w:rPr>
          <w:rFonts w:asciiTheme="minorBidi" w:hAnsiTheme="minorBidi"/>
          <w:sz w:val="24"/>
          <w:szCs w:val="24"/>
        </w:rPr>
        <w:t xml:space="preserve"> l’activité de l’année </w:t>
      </w:r>
      <w:r w:rsidR="00560EBE">
        <w:rPr>
          <w:rFonts w:asciiTheme="minorBidi" w:hAnsiTheme="minorBidi"/>
          <w:sz w:val="24"/>
          <w:szCs w:val="24"/>
        </w:rPr>
        <w:t>2012.</w:t>
      </w:r>
    </w:p>
    <w:p w:rsidR="00560EBE" w:rsidRDefault="00A05E46" w:rsidP="00A05E46">
      <w:pPr>
        <w:pStyle w:val="Paragraphedeliste"/>
        <w:numPr>
          <w:ilvl w:val="0"/>
          <w:numId w:val="4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Montant des e</w:t>
      </w:r>
      <w:r w:rsidRPr="00560EBE">
        <w:rPr>
          <w:rFonts w:asciiTheme="minorBidi" w:hAnsiTheme="minorBidi"/>
          <w:sz w:val="24"/>
          <w:szCs w:val="24"/>
        </w:rPr>
        <w:t>ncaissements</w:t>
      </w:r>
      <w:r w:rsidR="00560EBE">
        <w:rPr>
          <w:rFonts w:asciiTheme="minorBidi" w:hAnsiTheme="minorBidi"/>
          <w:sz w:val="24"/>
          <w:szCs w:val="24"/>
        </w:rPr>
        <w:t>: 250 000 D</w:t>
      </w:r>
    </w:p>
    <w:p w:rsidR="00560EBE" w:rsidRDefault="00A05E46" w:rsidP="00A05E46">
      <w:pPr>
        <w:pStyle w:val="Paragraphedeliste"/>
        <w:numPr>
          <w:ilvl w:val="0"/>
          <w:numId w:val="4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Montant des décaissements</w:t>
      </w:r>
      <w:r w:rsidR="00560EBE">
        <w:rPr>
          <w:rFonts w:asciiTheme="minorBidi" w:hAnsiTheme="minorBidi"/>
          <w:sz w:val="24"/>
          <w:szCs w:val="24"/>
        </w:rPr>
        <w:t> : 170 000 D</w:t>
      </w:r>
    </w:p>
    <w:p w:rsidR="00560EBE" w:rsidRDefault="00560EBE" w:rsidP="00385862">
      <w:pPr>
        <w:pStyle w:val="Paragraphedeliste"/>
        <w:numPr>
          <w:ilvl w:val="0"/>
          <w:numId w:val="4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Dividendes distribués : 20 % de la CAF.</w:t>
      </w:r>
    </w:p>
    <w:p w:rsidR="00077EA1" w:rsidRDefault="00077EA1" w:rsidP="00385862">
      <w:pPr>
        <w:spacing w:after="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560EBE" w:rsidRPr="00B23350" w:rsidRDefault="00560EBE" w:rsidP="00385862">
      <w:pPr>
        <w:spacing w:after="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B23350">
        <w:rPr>
          <w:rFonts w:asciiTheme="minorBidi" w:hAnsiTheme="minorBidi"/>
          <w:b/>
          <w:bCs/>
          <w:i/>
          <w:iCs/>
          <w:sz w:val="24"/>
          <w:szCs w:val="24"/>
        </w:rPr>
        <w:t>Travail à faire :</w:t>
      </w:r>
    </w:p>
    <w:p w:rsidR="00560EBE" w:rsidRDefault="00385862" w:rsidP="00385862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="00560EBE">
        <w:rPr>
          <w:rFonts w:asciiTheme="minorBidi" w:hAnsiTheme="minorBidi"/>
          <w:i/>
          <w:iCs/>
          <w:sz w:val="24"/>
          <w:szCs w:val="24"/>
        </w:rPr>
        <w:t>alculer la capacité d’autofinancement (CAF)</w:t>
      </w:r>
      <w:r>
        <w:rPr>
          <w:rFonts w:asciiTheme="minorBidi" w:hAnsiTheme="minorBidi"/>
          <w:i/>
          <w:iCs/>
          <w:sz w:val="24"/>
          <w:szCs w:val="24"/>
        </w:rPr>
        <w:t xml:space="preserve"> de l’exercice 2012</w:t>
      </w:r>
      <w:r w:rsidR="00560EBE">
        <w:rPr>
          <w:rFonts w:asciiTheme="minorBidi" w:hAnsiTheme="minorBidi"/>
          <w:i/>
          <w:iCs/>
          <w:sz w:val="24"/>
          <w:szCs w:val="24"/>
        </w:rPr>
        <w:t>.</w:t>
      </w:r>
    </w:p>
    <w:p w:rsidR="00560EBE" w:rsidRDefault="00560EBE" w:rsidP="00385862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Calculer le montant de dividendes distribués.</w:t>
      </w:r>
    </w:p>
    <w:p w:rsidR="00385862" w:rsidRDefault="00385862" w:rsidP="00385862">
      <w:pPr>
        <w:pStyle w:val="Paragraphedeliste"/>
        <w:numPr>
          <w:ilvl w:val="0"/>
          <w:numId w:val="5"/>
        </w:numPr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E</w:t>
      </w:r>
      <w:r w:rsidR="00560EBE">
        <w:rPr>
          <w:rFonts w:asciiTheme="minorBidi" w:hAnsiTheme="minorBidi"/>
          <w:i/>
          <w:iCs/>
          <w:sz w:val="24"/>
          <w:szCs w:val="24"/>
        </w:rPr>
        <w:t>n</w:t>
      </w:r>
      <w:r>
        <w:rPr>
          <w:rFonts w:asciiTheme="minorBidi" w:hAnsiTheme="minorBidi"/>
          <w:i/>
          <w:iCs/>
          <w:sz w:val="24"/>
          <w:szCs w:val="24"/>
        </w:rPr>
        <w:t xml:space="preserve"> déduire le montant de l’autofinancement.</w:t>
      </w:r>
    </w:p>
    <w:p w:rsidR="00165B38" w:rsidRDefault="00165B38" w:rsidP="00B90CC5">
      <w:pPr>
        <w:spacing w:after="0"/>
        <w:jc w:val="center"/>
        <w:rPr>
          <w:rFonts w:ascii="Kristen ITC" w:hAnsi="Kristen ITC"/>
          <w:sz w:val="28"/>
          <w:szCs w:val="28"/>
        </w:rPr>
      </w:pPr>
      <w:r>
        <w:rPr>
          <w:rFonts w:ascii="Biondi" w:hAnsi="Biondi"/>
          <w:b/>
          <w:bCs/>
          <w:sz w:val="28"/>
          <w:szCs w:val="28"/>
        </w:rPr>
        <w:t>Deuxième</w:t>
      </w:r>
      <w:r w:rsidRPr="00DA2E74">
        <w:rPr>
          <w:rFonts w:ascii="Biondi" w:hAnsi="Biondi"/>
          <w:b/>
          <w:bCs/>
          <w:sz w:val="28"/>
          <w:szCs w:val="28"/>
        </w:rPr>
        <w:t xml:space="preserve"> Partie</w:t>
      </w:r>
      <w:r>
        <w:rPr>
          <w:rFonts w:ascii="Biondi" w:hAnsi="Biondi"/>
          <w:b/>
          <w:bCs/>
          <w:sz w:val="28"/>
          <w:szCs w:val="28"/>
        </w:rPr>
        <w:t xml:space="preserve"> : </w:t>
      </w:r>
      <w:r w:rsidRPr="00DA2E74">
        <w:rPr>
          <w:rFonts w:ascii="Kristen ITC" w:hAnsi="Kristen ITC"/>
          <w:sz w:val="28"/>
          <w:szCs w:val="28"/>
        </w:rPr>
        <w:t>(</w:t>
      </w:r>
      <w:r>
        <w:rPr>
          <w:rFonts w:ascii="Kristen ITC" w:hAnsi="Kristen ITC"/>
          <w:sz w:val="28"/>
          <w:szCs w:val="28"/>
        </w:rPr>
        <w:t>1</w:t>
      </w:r>
      <w:r w:rsidR="00B90CC5">
        <w:rPr>
          <w:rFonts w:ascii="Kristen ITC" w:hAnsi="Kristen ITC"/>
          <w:sz w:val="28"/>
          <w:szCs w:val="28"/>
        </w:rPr>
        <w:t>3,5</w:t>
      </w:r>
      <w:r w:rsidRPr="00DA2E74">
        <w:rPr>
          <w:rFonts w:ascii="Kristen ITC" w:hAnsi="Kristen ITC"/>
          <w:sz w:val="28"/>
          <w:szCs w:val="28"/>
        </w:rPr>
        <w:t xml:space="preserve"> pts)</w:t>
      </w:r>
    </w:p>
    <w:p w:rsidR="00077EA1" w:rsidRDefault="00077EA1" w:rsidP="00DE540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B63BE" w:rsidRDefault="0002357F" w:rsidP="00DE540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02357F">
        <w:rPr>
          <w:rFonts w:asciiTheme="minorBidi" w:hAnsiTheme="minorBidi"/>
          <w:sz w:val="24"/>
          <w:szCs w:val="24"/>
        </w:rPr>
        <w:t>L’entreprise</w:t>
      </w:r>
      <w:r w:rsidR="00827DAD">
        <w:rPr>
          <w:rFonts w:asciiTheme="minorBidi" w:hAnsiTheme="minorBidi"/>
          <w:sz w:val="24"/>
          <w:szCs w:val="24"/>
        </w:rPr>
        <w:t xml:space="preserve"> « </w:t>
      </w:r>
      <w:r w:rsidR="00611E42">
        <w:rPr>
          <w:rFonts w:asciiTheme="minorBidi" w:hAnsiTheme="minorBidi"/>
          <w:sz w:val="24"/>
          <w:szCs w:val="24"/>
        </w:rPr>
        <w:t>L’HUILERIE MODERNE </w:t>
      </w:r>
      <w:r w:rsidR="00827DAD">
        <w:rPr>
          <w:rFonts w:asciiTheme="minorBidi" w:hAnsiTheme="minorBidi"/>
          <w:sz w:val="24"/>
          <w:szCs w:val="24"/>
        </w:rPr>
        <w:t xml:space="preserve">» produit à partir des olives deux types </w:t>
      </w:r>
      <w:r w:rsidR="005B63BE">
        <w:rPr>
          <w:rFonts w:asciiTheme="minorBidi" w:hAnsiTheme="minorBidi"/>
          <w:sz w:val="24"/>
          <w:szCs w:val="24"/>
        </w:rPr>
        <w:t>d’huiles : Huile normal</w:t>
      </w:r>
      <w:r w:rsidR="004418BF">
        <w:rPr>
          <w:rFonts w:asciiTheme="minorBidi" w:hAnsiTheme="minorBidi"/>
          <w:sz w:val="24"/>
          <w:szCs w:val="24"/>
        </w:rPr>
        <w:t>e</w:t>
      </w:r>
      <w:r w:rsidR="005B63BE">
        <w:rPr>
          <w:rFonts w:asciiTheme="minorBidi" w:hAnsiTheme="minorBidi"/>
          <w:sz w:val="24"/>
          <w:szCs w:val="24"/>
        </w:rPr>
        <w:t xml:space="preserve"> et huile extra.</w:t>
      </w:r>
    </w:p>
    <w:p w:rsidR="00DE5407" w:rsidRDefault="005B63BE" w:rsidP="00B245A9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Ces deux produits sont commercialisés selon deux </w:t>
      </w:r>
      <w:r w:rsidR="00B245A9">
        <w:rPr>
          <w:rFonts w:asciiTheme="minorBidi" w:hAnsiTheme="minorBidi"/>
          <w:sz w:val="24"/>
          <w:szCs w:val="24"/>
        </w:rPr>
        <w:t>canaux</w:t>
      </w:r>
      <w:r>
        <w:rPr>
          <w:rFonts w:asciiTheme="minorBidi" w:hAnsiTheme="minorBidi"/>
          <w:sz w:val="24"/>
          <w:szCs w:val="24"/>
        </w:rPr>
        <w:t xml:space="preserve"> de distribution</w:t>
      </w:r>
      <w:r w:rsidR="00DE5407">
        <w:rPr>
          <w:rFonts w:asciiTheme="minorBidi" w:hAnsiTheme="minorBidi"/>
          <w:sz w:val="24"/>
          <w:szCs w:val="24"/>
        </w:rPr>
        <w:t> :</w:t>
      </w:r>
    </w:p>
    <w:p w:rsidR="0002357F" w:rsidRDefault="00DE5407" w:rsidP="00DE5407">
      <w:pPr>
        <w:pStyle w:val="Paragraphedeliste"/>
        <w:numPr>
          <w:ilvl w:val="0"/>
          <w:numId w:val="6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L’huile normal est vendue aux grossistes au prix unitaire de </w:t>
      </w:r>
      <w:r w:rsidRPr="00F54649">
        <w:rPr>
          <w:rFonts w:asciiTheme="minorBidi" w:hAnsiTheme="minorBidi"/>
          <w:sz w:val="24"/>
          <w:szCs w:val="24"/>
          <w:u w:val="single"/>
        </w:rPr>
        <w:t>3,500 D le litre</w:t>
      </w:r>
      <w:r>
        <w:rPr>
          <w:rFonts w:asciiTheme="minorBidi" w:hAnsiTheme="minorBidi"/>
          <w:sz w:val="24"/>
          <w:szCs w:val="24"/>
        </w:rPr>
        <w:t> ;</w:t>
      </w:r>
    </w:p>
    <w:p w:rsidR="00DE5407" w:rsidRDefault="00DE5407" w:rsidP="00B104E7">
      <w:pPr>
        <w:pStyle w:val="Paragraphedeliste"/>
        <w:numPr>
          <w:ilvl w:val="0"/>
          <w:numId w:val="6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L’huile extra est vendue aux grandes surfaces (Carrefour,..) au prix unitaire de </w:t>
      </w:r>
      <w:r w:rsidR="00B104E7">
        <w:rPr>
          <w:rFonts w:asciiTheme="minorBidi" w:hAnsiTheme="minorBidi"/>
          <w:sz w:val="24"/>
          <w:szCs w:val="24"/>
          <w:u w:val="single"/>
        </w:rPr>
        <w:t>5</w:t>
      </w:r>
      <w:r w:rsidRPr="00F54649">
        <w:rPr>
          <w:rFonts w:asciiTheme="minorBidi" w:hAnsiTheme="minorBidi"/>
          <w:sz w:val="24"/>
          <w:szCs w:val="24"/>
          <w:u w:val="single"/>
        </w:rPr>
        <w:t>,</w:t>
      </w:r>
      <w:r w:rsidR="00B104E7">
        <w:rPr>
          <w:rFonts w:asciiTheme="minorBidi" w:hAnsiTheme="minorBidi"/>
          <w:sz w:val="24"/>
          <w:szCs w:val="24"/>
          <w:u w:val="single"/>
        </w:rPr>
        <w:t>5</w:t>
      </w:r>
      <w:r w:rsidRPr="00F54649">
        <w:rPr>
          <w:rFonts w:asciiTheme="minorBidi" w:hAnsiTheme="minorBidi"/>
          <w:sz w:val="24"/>
          <w:szCs w:val="24"/>
          <w:u w:val="single"/>
        </w:rPr>
        <w:t>00 D le litre</w:t>
      </w:r>
    </w:p>
    <w:p w:rsidR="00077EA1" w:rsidRDefault="00077EA1" w:rsidP="00DE540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E5407" w:rsidRDefault="00DE5407" w:rsidP="00DE540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 tant que stagiaire dans cette entreprise, on vous confie les dossiers suivants pour les traiter.</w:t>
      </w:r>
    </w:p>
    <w:tbl>
      <w:tblPr>
        <w:tblStyle w:val="Grilledutableau"/>
        <w:tblW w:w="0" w:type="auto"/>
        <w:jc w:val="center"/>
        <w:tblInd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4811"/>
      </w:tblGrid>
      <w:tr w:rsidR="00DE5407" w:rsidTr="0061402C">
        <w:trPr>
          <w:jc w:val="center"/>
        </w:trPr>
        <w:tc>
          <w:tcPr>
            <w:tcW w:w="4811" w:type="dxa"/>
            <w:shd w:val="pct25" w:color="auto" w:fill="auto"/>
          </w:tcPr>
          <w:p w:rsidR="00DE5407" w:rsidRPr="00FE428D" w:rsidRDefault="00DE5407" w:rsidP="00165B38">
            <w:pPr>
              <w:spacing w:line="276" w:lineRule="auto"/>
              <w:jc w:val="center"/>
              <w:rPr>
                <w:rFonts w:ascii="Eras Demi ITC" w:hAnsi="Eras Demi ITC"/>
                <w:sz w:val="24"/>
                <w:szCs w:val="24"/>
              </w:rPr>
            </w:pPr>
            <w:r w:rsidRPr="00FE428D">
              <w:rPr>
                <w:rFonts w:ascii="Eras Demi ITC" w:hAnsi="Eras Demi ITC"/>
                <w:sz w:val="28"/>
                <w:szCs w:val="28"/>
              </w:rPr>
              <w:lastRenderedPageBreak/>
              <w:t xml:space="preserve">Dossier 1 : </w:t>
            </w:r>
            <w:r w:rsidR="0061402C">
              <w:rPr>
                <w:rFonts w:ascii="Eras Demi ITC" w:hAnsi="Eras Demi ITC"/>
                <w:sz w:val="28"/>
                <w:szCs w:val="28"/>
              </w:rPr>
              <w:t>Etude commerciale</w:t>
            </w:r>
          </w:p>
        </w:tc>
      </w:tr>
    </w:tbl>
    <w:p w:rsidR="00DE5407" w:rsidRDefault="00DE5407" w:rsidP="00DE540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E5407" w:rsidRDefault="00905E74" w:rsidP="00DE54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Afin de l’éclaire sur la situation de l’entreprise, le directeur commercial met à </w:t>
      </w:r>
      <w:r w:rsidR="00F54649">
        <w:rPr>
          <w:rFonts w:asciiTheme="minorBidi" w:hAnsiTheme="minorBidi"/>
          <w:sz w:val="24"/>
          <w:szCs w:val="24"/>
        </w:rPr>
        <w:t>votre</w:t>
      </w:r>
      <w:r>
        <w:rPr>
          <w:rFonts w:asciiTheme="minorBidi" w:hAnsiTheme="minorBidi"/>
          <w:sz w:val="24"/>
          <w:szCs w:val="24"/>
        </w:rPr>
        <w:t xml:space="preserve"> disposition le tableau suivant indiquant l’évolution du chiffre d’affaire.</w:t>
      </w:r>
    </w:p>
    <w:p w:rsidR="00077EA1" w:rsidRDefault="00077EA1" w:rsidP="00DE5407">
      <w:pPr>
        <w:spacing w:after="0"/>
        <w:rPr>
          <w:rFonts w:asciiTheme="minorBidi" w:hAnsiTheme="minorBidi"/>
          <w:sz w:val="24"/>
          <w:szCs w:val="24"/>
        </w:rPr>
      </w:pPr>
    </w:p>
    <w:p w:rsidR="0061402C" w:rsidRDefault="0061402C" w:rsidP="00B245A9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1402C">
        <w:rPr>
          <w:rFonts w:asciiTheme="minorBidi" w:hAnsiTheme="minorBidi"/>
          <w:b/>
          <w:bCs/>
          <w:sz w:val="24"/>
          <w:szCs w:val="24"/>
        </w:rPr>
        <w:t>Tableau d’évolution du chiffre d’affaires HTVA 18 % : (sommes en dinars)</w:t>
      </w:r>
    </w:p>
    <w:tbl>
      <w:tblPr>
        <w:tblStyle w:val="Grilledutableau"/>
        <w:tblW w:w="0" w:type="auto"/>
        <w:tblInd w:w="1573" w:type="dxa"/>
        <w:tblLook w:val="04A0"/>
      </w:tblPr>
      <w:tblGrid>
        <w:gridCol w:w="2802"/>
        <w:gridCol w:w="1559"/>
        <w:gridCol w:w="1559"/>
        <w:gridCol w:w="1418"/>
      </w:tblGrid>
      <w:tr w:rsidR="0061402C" w:rsidTr="00611E42">
        <w:tc>
          <w:tcPr>
            <w:tcW w:w="2802" w:type="dxa"/>
            <w:vAlign w:val="center"/>
          </w:tcPr>
          <w:p w:rsidR="0061402C" w:rsidRPr="0061402C" w:rsidRDefault="0061402C" w:rsidP="00B245A9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Chiffre d’affaires HTVA</w:t>
            </w:r>
          </w:p>
        </w:tc>
        <w:tc>
          <w:tcPr>
            <w:tcW w:w="1559" w:type="dxa"/>
            <w:vAlign w:val="center"/>
          </w:tcPr>
          <w:p w:rsidR="0061402C" w:rsidRPr="0061402C" w:rsidRDefault="0061402C" w:rsidP="0061402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center"/>
          </w:tcPr>
          <w:p w:rsidR="0061402C" w:rsidRPr="0061402C" w:rsidRDefault="0061402C" w:rsidP="0061402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2011</w:t>
            </w:r>
          </w:p>
        </w:tc>
        <w:tc>
          <w:tcPr>
            <w:tcW w:w="1418" w:type="dxa"/>
            <w:vAlign w:val="center"/>
          </w:tcPr>
          <w:p w:rsidR="0061402C" w:rsidRPr="0061402C" w:rsidRDefault="0061402C" w:rsidP="0061402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2012</w:t>
            </w:r>
          </w:p>
        </w:tc>
      </w:tr>
      <w:tr w:rsidR="0061402C" w:rsidTr="00611E42">
        <w:tc>
          <w:tcPr>
            <w:tcW w:w="2802" w:type="dxa"/>
            <w:vAlign w:val="center"/>
          </w:tcPr>
          <w:p w:rsidR="0061402C" w:rsidRPr="0061402C" w:rsidRDefault="0061402C" w:rsidP="0061402C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Huile normal</w:t>
            </w:r>
            <w:r w:rsidR="004418BF">
              <w:rPr>
                <w:rFonts w:asciiTheme="minorBidi" w:hAnsiTheme="minorBidi"/>
                <w:sz w:val="24"/>
                <w:szCs w:val="24"/>
              </w:rPr>
              <w:t>e</w:t>
            </w:r>
          </w:p>
        </w:tc>
        <w:tc>
          <w:tcPr>
            <w:tcW w:w="1559" w:type="dxa"/>
            <w:vAlign w:val="center"/>
          </w:tcPr>
          <w:p w:rsidR="0061402C" w:rsidRPr="0061402C" w:rsidRDefault="0061402C" w:rsidP="0061402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700 000</w:t>
            </w:r>
          </w:p>
        </w:tc>
        <w:tc>
          <w:tcPr>
            <w:tcW w:w="1559" w:type="dxa"/>
            <w:vAlign w:val="center"/>
          </w:tcPr>
          <w:p w:rsidR="0061402C" w:rsidRPr="0061402C" w:rsidRDefault="0061402C" w:rsidP="0061402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770 000</w:t>
            </w:r>
          </w:p>
        </w:tc>
        <w:tc>
          <w:tcPr>
            <w:tcW w:w="1418" w:type="dxa"/>
            <w:vAlign w:val="center"/>
          </w:tcPr>
          <w:p w:rsidR="0061402C" w:rsidRPr="0061402C" w:rsidRDefault="0061402C" w:rsidP="0061402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875 000</w:t>
            </w:r>
          </w:p>
        </w:tc>
      </w:tr>
      <w:tr w:rsidR="0061402C" w:rsidTr="00611E42">
        <w:tc>
          <w:tcPr>
            <w:tcW w:w="2802" w:type="dxa"/>
            <w:vAlign w:val="center"/>
          </w:tcPr>
          <w:p w:rsidR="0061402C" w:rsidRPr="0061402C" w:rsidRDefault="0061402C" w:rsidP="0061402C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Huile extra</w:t>
            </w:r>
          </w:p>
        </w:tc>
        <w:tc>
          <w:tcPr>
            <w:tcW w:w="1559" w:type="dxa"/>
            <w:vAlign w:val="center"/>
          </w:tcPr>
          <w:p w:rsidR="0061402C" w:rsidRPr="0061402C" w:rsidRDefault="00A8234D" w:rsidP="00B104E7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715 000</w:t>
            </w:r>
          </w:p>
        </w:tc>
        <w:tc>
          <w:tcPr>
            <w:tcW w:w="1559" w:type="dxa"/>
            <w:vAlign w:val="center"/>
          </w:tcPr>
          <w:p w:rsidR="0061402C" w:rsidRPr="0061402C" w:rsidRDefault="00B23350" w:rsidP="00B104E7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  <w:r w:rsidR="00B104E7">
              <w:rPr>
                <w:rFonts w:asciiTheme="minorBidi" w:hAnsiTheme="minorBidi"/>
                <w:sz w:val="24"/>
                <w:szCs w:val="24"/>
              </w:rPr>
              <w:t>7</w:t>
            </w:r>
            <w:r>
              <w:rPr>
                <w:rFonts w:asciiTheme="minorBidi" w:hAnsiTheme="minorBidi"/>
                <w:sz w:val="24"/>
                <w:szCs w:val="24"/>
              </w:rPr>
              <w:t>0 000</w:t>
            </w:r>
          </w:p>
        </w:tc>
        <w:tc>
          <w:tcPr>
            <w:tcW w:w="1418" w:type="dxa"/>
            <w:vAlign w:val="center"/>
          </w:tcPr>
          <w:p w:rsidR="0061402C" w:rsidRPr="0061402C" w:rsidRDefault="00A8234D" w:rsidP="0061402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88</w:t>
            </w:r>
            <w:r w:rsidR="00B23350">
              <w:rPr>
                <w:rFonts w:asciiTheme="minorBidi" w:hAnsiTheme="minorBidi"/>
                <w:sz w:val="24"/>
                <w:szCs w:val="24"/>
              </w:rPr>
              <w:t>0 000</w:t>
            </w:r>
          </w:p>
        </w:tc>
      </w:tr>
    </w:tbl>
    <w:p w:rsidR="00567F72" w:rsidRDefault="00567F72" w:rsidP="00B23350">
      <w:p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B23350" w:rsidRDefault="00B23350" w:rsidP="00B23350">
      <w:p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B23350">
        <w:rPr>
          <w:rFonts w:asciiTheme="minorBidi" w:hAnsiTheme="minorBidi"/>
          <w:b/>
          <w:bCs/>
          <w:i/>
          <w:iCs/>
          <w:sz w:val="24"/>
          <w:szCs w:val="24"/>
        </w:rPr>
        <w:t>Travail à faire :</w:t>
      </w:r>
    </w:p>
    <w:p w:rsidR="00B23350" w:rsidRDefault="00B23350" w:rsidP="00567F72">
      <w:pPr>
        <w:pStyle w:val="Paragraphedeliste"/>
        <w:numPr>
          <w:ilvl w:val="0"/>
          <w:numId w:val="7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 w:rsidRPr="00B23350">
        <w:rPr>
          <w:rFonts w:asciiTheme="minorBidi" w:hAnsiTheme="minorBidi"/>
          <w:i/>
          <w:iCs/>
          <w:sz w:val="24"/>
          <w:szCs w:val="24"/>
        </w:rPr>
        <w:t>Schématiser le circuit de distribution adopté</w:t>
      </w:r>
      <w:r w:rsidR="00B245A9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B23350">
        <w:rPr>
          <w:rFonts w:asciiTheme="minorBidi" w:hAnsiTheme="minorBidi"/>
          <w:i/>
          <w:iCs/>
          <w:sz w:val="24"/>
          <w:szCs w:val="24"/>
        </w:rPr>
        <w:t>par l’entreprise « </w:t>
      </w:r>
      <w:r w:rsidR="00B245A9" w:rsidRPr="00B23350">
        <w:rPr>
          <w:rFonts w:asciiTheme="minorBidi" w:hAnsiTheme="minorBidi"/>
          <w:i/>
          <w:iCs/>
          <w:sz w:val="24"/>
          <w:szCs w:val="24"/>
        </w:rPr>
        <w:t>L’HUILERIE MODERNE </w:t>
      </w:r>
      <w:r w:rsidRPr="00B23350">
        <w:rPr>
          <w:rFonts w:asciiTheme="minorBidi" w:hAnsiTheme="minorBidi"/>
          <w:i/>
          <w:iCs/>
          <w:sz w:val="24"/>
          <w:szCs w:val="24"/>
        </w:rPr>
        <w:t>».</w:t>
      </w:r>
    </w:p>
    <w:p w:rsidR="00B23350" w:rsidRDefault="00431B9C" w:rsidP="00431B9C">
      <w:pPr>
        <w:pStyle w:val="Paragraphedeliste"/>
        <w:numPr>
          <w:ilvl w:val="0"/>
          <w:numId w:val="7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Indiquer la nature</w:t>
      </w:r>
      <w:r w:rsidR="00B23350">
        <w:rPr>
          <w:rFonts w:asciiTheme="minorBidi" w:hAnsiTheme="minorBidi"/>
          <w:i/>
          <w:iCs/>
          <w:sz w:val="24"/>
          <w:szCs w:val="24"/>
        </w:rPr>
        <w:t xml:space="preserve"> chacun des deux </w:t>
      </w:r>
      <w:r w:rsidR="00B245A9">
        <w:rPr>
          <w:rFonts w:asciiTheme="minorBidi" w:hAnsiTheme="minorBidi"/>
          <w:i/>
          <w:iCs/>
          <w:sz w:val="24"/>
          <w:szCs w:val="24"/>
        </w:rPr>
        <w:t>canaux</w:t>
      </w:r>
      <w:r w:rsidR="00B23350">
        <w:rPr>
          <w:rFonts w:asciiTheme="minorBidi" w:hAnsiTheme="minorBidi"/>
          <w:i/>
          <w:iCs/>
          <w:sz w:val="24"/>
          <w:szCs w:val="24"/>
        </w:rPr>
        <w:t>?</w:t>
      </w:r>
    </w:p>
    <w:p w:rsidR="00B23350" w:rsidRDefault="00B23350" w:rsidP="00567F72">
      <w:pPr>
        <w:pStyle w:val="Paragraphedeliste"/>
        <w:numPr>
          <w:ilvl w:val="0"/>
          <w:numId w:val="7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Calculer le chiffre d’affaires </w:t>
      </w:r>
      <w:r w:rsidRPr="00B23350">
        <w:rPr>
          <w:rFonts w:asciiTheme="minorBidi" w:hAnsiTheme="minorBidi"/>
          <w:b/>
          <w:bCs/>
          <w:i/>
          <w:iCs/>
          <w:sz w:val="24"/>
          <w:szCs w:val="24"/>
        </w:rPr>
        <w:t>global annuel</w:t>
      </w:r>
      <w:r>
        <w:rPr>
          <w:rFonts w:asciiTheme="minorBidi" w:hAnsiTheme="minorBidi"/>
          <w:i/>
          <w:iCs/>
          <w:sz w:val="24"/>
          <w:szCs w:val="24"/>
        </w:rPr>
        <w:t xml:space="preserve"> pour </w:t>
      </w:r>
      <w:r w:rsidR="004D1C9A">
        <w:rPr>
          <w:rFonts w:asciiTheme="minorBidi" w:hAnsiTheme="minorBidi"/>
          <w:i/>
          <w:iCs/>
          <w:sz w:val="24"/>
          <w:szCs w:val="24"/>
        </w:rPr>
        <w:t>chacune des</w:t>
      </w:r>
      <w:r>
        <w:rPr>
          <w:rFonts w:asciiTheme="minorBidi" w:hAnsiTheme="minorBidi"/>
          <w:i/>
          <w:iCs/>
          <w:sz w:val="24"/>
          <w:szCs w:val="24"/>
        </w:rPr>
        <w:t xml:space="preserve"> 3 années successives.</w:t>
      </w:r>
    </w:p>
    <w:p w:rsidR="00B23350" w:rsidRDefault="00611E42" w:rsidP="00567F72">
      <w:pPr>
        <w:pStyle w:val="Paragraphedeliste"/>
        <w:numPr>
          <w:ilvl w:val="0"/>
          <w:numId w:val="7"/>
        </w:numPr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Calculer </w:t>
      </w:r>
      <w:r w:rsidR="00DC7E31">
        <w:rPr>
          <w:rFonts w:asciiTheme="minorBidi" w:hAnsiTheme="minorBidi"/>
          <w:i/>
          <w:iCs/>
          <w:sz w:val="24"/>
          <w:szCs w:val="24"/>
        </w:rPr>
        <w:t xml:space="preserve">la part </w:t>
      </w:r>
      <w:r w:rsidR="004D1C9A">
        <w:rPr>
          <w:rFonts w:asciiTheme="minorBidi" w:hAnsiTheme="minorBidi"/>
          <w:i/>
          <w:iCs/>
          <w:sz w:val="24"/>
          <w:szCs w:val="24"/>
        </w:rPr>
        <w:t xml:space="preserve"> (en %) </w:t>
      </w:r>
      <w:r w:rsidR="00DC7E31">
        <w:rPr>
          <w:rFonts w:asciiTheme="minorBidi" w:hAnsiTheme="minorBidi"/>
          <w:i/>
          <w:iCs/>
          <w:sz w:val="24"/>
          <w:szCs w:val="24"/>
        </w:rPr>
        <w:t>des ventes de chaque produit par rapport à la vente annuelle</w:t>
      </w:r>
      <w:r>
        <w:rPr>
          <w:rFonts w:asciiTheme="minorBidi" w:hAnsiTheme="minorBidi"/>
          <w:i/>
          <w:iCs/>
          <w:sz w:val="24"/>
          <w:szCs w:val="24"/>
        </w:rPr>
        <w:t xml:space="preserve"> globale.</w:t>
      </w:r>
      <w:r w:rsidR="00CE54C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C7E31">
        <w:rPr>
          <w:rFonts w:asciiTheme="minorBidi" w:hAnsiTheme="minorBidi"/>
          <w:i/>
          <w:iCs/>
          <w:sz w:val="24"/>
          <w:szCs w:val="24"/>
        </w:rPr>
        <w:t>Commenter  les résultats obtenus.</w:t>
      </w:r>
      <w:r w:rsidR="00567F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67F72" w:rsidRPr="00567F72">
        <w:rPr>
          <w:rFonts w:asciiTheme="minorBidi" w:hAnsiTheme="minorBidi"/>
          <w:b/>
          <w:bCs/>
          <w:i/>
          <w:iCs/>
          <w:sz w:val="24"/>
          <w:szCs w:val="24"/>
        </w:rPr>
        <w:t>(annexe 3)</w:t>
      </w:r>
    </w:p>
    <w:p w:rsidR="00DC7E31" w:rsidRDefault="00DC7E31" w:rsidP="00567F72">
      <w:pPr>
        <w:pStyle w:val="Paragraphedeliste"/>
        <w:numPr>
          <w:ilvl w:val="0"/>
          <w:numId w:val="7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Détermin</w:t>
      </w:r>
      <w:r w:rsidR="00CE54C1">
        <w:rPr>
          <w:rFonts w:asciiTheme="minorBidi" w:hAnsiTheme="minorBidi"/>
          <w:i/>
          <w:iCs/>
          <w:sz w:val="24"/>
          <w:szCs w:val="24"/>
        </w:rPr>
        <w:t xml:space="preserve">er les quantités d’huile normale </w:t>
      </w:r>
      <w:r>
        <w:rPr>
          <w:rFonts w:asciiTheme="minorBidi" w:hAnsiTheme="minorBidi"/>
          <w:i/>
          <w:iCs/>
          <w:sz w:val="24"/>
          <w:szCs w:val="24"/>
        </w:rPr>
        <w:t xml:space="preserve">et celles d’huile extra vendues durant </w:t>
      </w:r>
      <w:r w:rsidR="00567F72">
        <w:rPr>
          <w:rFonts w:asciiTheme="minorBidi" w:hAnsiTheme="minorBidi"/>
          <w:i/>
          <w:iCs/>
          <w:sz w:val="24"/>
          <w:szCs w:val="24"/>
        </w:rPr>
        <w:t>chacune de</w:t>
      </w:r>
      <w:r w:rsidR="00A46987">
        <w:rPr>
          <w:rFonts w:asciiTheme="minorBidi" w:hAnsiTheme="minorBidi"/>
          <w:i/>
          <w:iCs/>
          <w:sz w:val="24"/>
          <w:szCs w:val="24"/>
        </w:rPr>
        <w:t xml:space="preserve">s 3 </w:t>
      </w:r>
      <w:r w:rsidR="00431B9C">
        <w:rPr>
          <w:rFonts w:asciiTheme="minorBidi" w:hAnsiTheme="minorBidi"/>
          <w:i/>
          <w:iCs/>
          <w:sz w:val="24"/>
          <w:szCs w:val="24"/>
        </w:rPr>
        <w:t xml:space="preserve">années. </w:t>
      </w:r>
      <w:r w:rsidR="00905E74">
        <w:rPr>
          <w:rFonts w:asciiTheme="minorBidi" w:hAnsiTheme="minorBidi"/>
          <w:i/>
          <w:iCs/>
          <w:sz w:val="24"/>
          <w:szCs w:val="24"/>
        </w:rPr>
        <w:t>Commenter les résultats obtenus</w:t>
      </w:r>
      <w:r w:rsidR="004D1C9A">
        <w:rPr>
          <w:rFonts w:asciiTheme="minorBidi" w:hAnsiTheme="minorBidi"/>
          <w:i/>
          <w:iCs/>
          <w:sz w:val="24"/>
          <w:szCs w:val="24"/>
        </w:rPr>
        <w:t>.</w:t>
      </w:r>
      <w:r w:rsidR="00567F7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67F72" w:rsidRPr="00567F72">
        <w:rPr>
          <w:rFonts w:asciiTheme="minorBidi" w:hAnsiTheme="minorBidi"/>
          <w:b/>
          <w:bCs/>
          <w:i/>
          <w:iCs/>
          <w:sz w:val="24"/>
          <w:szCs w:val="24"/>
        </w:rPr>
        <w:t>(annexe 4)</w:t>
      </w:r>
    </w:p>
    <w:p w:rsidR="008E16F3" w:rsidRDefault="004D1C9A" w:rsidP="00567F72">
      <w:pPr>
        <w:pStyle w:val="Paragraphedeliste"/>
        <w:numPr>
          <w:ilvl w:val="0"/>
          <w:numId w:val="7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Déterminer les marges bénéficiaires réalisées par les </w:t>
      </w:r>
      <w:r w:rsidR="008E16F3">
        <w:rPr>
          <w:rFonts w:asciiTheme="minorBidi" w:hAnsiTheme="minorBidi"/>
          <w:i/>
          <w:iCs/>
          <w:sz w:val="24"/>
          <w:szCs w:val="24"/>
        </w:rPr>
        <w:t>intermédiaires (grossistes et détaillants)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E16F3">
        <w:rPr>
          <w:rFonts w:asciiTheme="minorBidi" w:hAnsiTheme="minorBidi"/>
          <w:i/>
          <w:iCs/>
          <w:sz w:val="24"/>
          <w:szCs w:val="24"/>
        </w:rPr>
        <w:t>sa</w:t>
      </w:r>
      <w:r>
        <w:rPr>
          <w:rFonts w:asciiTheme="minorBidi" w:hAnsiTheme="minorBidi"/>
          <w:i/>
          <w:iCs/>
          <w:sz w:val="24"/>
          <w:szCs w:val="24"/>
        </w:rPr>
        <w:t>chant qu’ils appliquent un taux de marge bénéficiaire de</w:t>
      </w:r>
      <w:r w:rsidR="00B245A9">
        <w:rPr>
          <w:rFonts w:asciiTheme="minorBidi" w:hAnsiTheme="minorBidi"/>
          <w:i/>
          <w:iCs/>
          <w:sz w:val="24"/>
          <w:szCs w:val="24"/>
        </w:rPr>
        <w:t xml:space="preserve"> 20 %.</w:t>
      </w:r>
    </w:p>
    <w:p w:rsidR="00CE54C1" w:rsidRDefault="00B245A9" w:rsidP="00567F72">
      <w:pPr>
        <w:pStyle w:val="Paragraphedeliste"/>
        <w:numPr>
          <w:ilvl w:val="0"/>
          <w:numId w:val="7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En déduire les prix de ventes appliqués par les intermédiaires.</w:t>
      </w:r>
    </w:p>
    <w:p w:rsidR="00567F72" w:rsidRDefault="00567F72" w:rsidP="00567F72">
      <w:pPr>
        <w:pStyle w:val="Paragraphedeliste"/>
        <w:spacing w:after="0"/>
        <w:ind w:left="502"/>
        <w:rPr>
          <w:rFonts w:asciiTheme="minorBidi" w:hAnsiTheme="minorBidi"/>
          <w:i/>
          <w:iCs/>
          <w:sz w:val="24"/>
          <w:szCs w:val="24"/>
        </w:rPr>
      </w:pPr>
    </w:p>
    <w:tbl>
      <w:tblPr>
        <w:tblStyle w:val="Grilledutableau"/>
        <w:tblW w:w="0" w:type="auto"/>
        <w:jc w:val="center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6401"/>
      </w:tblGrid>
      <w:tr w:rsidR="00F54649" w:rsidTr="00165B38">
        <w:trPr>
          <w:jc w:val="center"/>
        </w:trPr>
        <w:tc>
          <w:tcPr>
            <w:tcW w:w="6401" w:type="dxa"/>
            <w:shd w:val="pct25" w:color="auto" w:fill="auto"/>
            <w:vAlign w:val="center"/>
          </w:tcPr>
          <w:p w:rsidR="00F54649" w:rsidRPr="00FE428D" w:rsidRDefault="00F54649" w:rsidP="00165B38">
            <w:pPr>
              <w:spacing w:line="276" w:lineRule="auto"/>
              <w:jc w:val="center"/>
              <w:rPr>
                <w:rFonts w:ascii="Eras Demi ITC" w:hAnsi="Eras Demi ITC"/>
                <w:sz w:val="24"/>
                <w:szCs w:val="24"/>
              </w:rPr>
            </w:pPr>
            <w:r w:rsidRPr="00FE428D">
              <w:rPr>
                <w:rFonts w:ascii="Eras Demi ITC" w:hAnsi="Eras Demi ITC"/>
                <w:sz w:val="28"/>
                <w:szCs w:val="28"/>
              </w:rPr>
              <w:t xml:space="preserve">Dossier </w:t>
            </w:r>
            <w:r w:rsidR="003B0064">
              <w:rPr>
                <w:rFonts w:ascii="Eras Demi ITC" w:hAnsi="Eras Demi ITC"/>
                <w:sz w:val="28"/>
                <w:szCs w:val="28"/>
              </w:rPr>
              <w:t>2</w:t>
            </w:r>
            <w:r w:rsidRPr="00FE428D">
              <w:rPr>
                <w:rFonts w:ascii="Eras Demi ITC" w:hAnsi="Eras Demi ITC"/>
                <w:sz w:val="28"/>
                <w:szCs w:val="28"/>
              </w:rPr>
              <w:t xml:space="preserve"> : </w:t>
            </w:r>
            <w:r>
              <w:rPr>
                <w:rFonts w:ascii="Eras Demi ITC" w:hAnsi="Eras Demi ITC"/>
                <w:sz w:val="28"/>
                <w:szCs w:val="28"/>
              </w:rPr>
              <w:t>Etude de la rentabilité des produits</w:t>
            </w:r>
          </w:p>
        </w:tc>
      </w:tr>
    </w:tbl>
    <w:p w:rsidR="00790CC1" w:rsidRDefault="00790CC1" w:rsidP="00F5464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02357F" w:rsidRDefault="00B104E7" w:rsidP="00F54649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Pour</w:t>
      </w:r>
      <w:r w:rsidR="00F54649" w:rsidRPr="00F54649">
        <w:rPr>
          <w:rFonts w:asciiTheme="minorBidi" w:hAnsiTheme="minorBidi"/>
          <w:sz w:val="24"/>
          <w:szCs w:val="24"/>
        </w:rPr>
        <w:t xml:space="preserve"> juger la rentabilité des deux </w:t>
      </w:r>
      <w:r w:rsidR="00F54649">
        <w:rPr>
          <w:rFonts w:asciiTheme="minorBidi" w:hAnsiTheme="minorBidi"/>
          <w:sz w:val="24"/>
          <w:szCs w:val="24"/>
        </w:rPr>
        <w:t>types d’huile, le service technique vous fournit les informations suivantes par unité vendue</w:t>
      </w:r>
      <w:r>
        <w:rPr>
          <w:rFonts w:asciiTheme="minorBidi" w:hAnsiTheme="minorBidi"/>
          <w:sz w:val="24"/>
          <w:szCs w:val="24"/>
        </w:rPr>
        <w:t xml:space="preserve"> (par litre vendu)</w:t>
      </w:r>
      <w:r w:rsidR="00F54649">
        <w:rPr>
          <w:rFonts w:asciiTheme="minorBidi" w:hAnsiTheme="minorBidi"/>
          <w:sz w:val="24"/>
          <w:szCs w:val="24"/>
        </w:rPr>
        <w:t>.</w:t>
      </w:r>
    </w:p>
    <w:p w:rsidR="00567F72" w:rsidRDefault="00567F72" w:rsidP="00F54649">
      <w:pPr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W w:w="0" w:type="auto"/>
        <w:tblInd w:w="1700" w:type="dxa"/>
        <w:tblLook w:val="04A0"/>
      </w:tblPr>
      <w:tblGrid>
        <w:gridCol w:w="3143"/>
        <w:gridCol w:w="1960"/>
        <w:gridCol w:w="1984"/>
      </w:tblGrid>
      <w:tr w:rsidR="00B104E7" w:rsidTr="00431B9C">
        <w:tc>
          <w:tcPr>
            <w:tcW w:w="3143" w:type="dxa"/>
            <w:tcBorders>
              <w:top w:val="nil"/>
              <w:left w:val="nil"/>
            </w:tcBorders>
          </w:tcPr>
          <w:p w:rsidR="00B104E7" w:rsidRDefault="00B104E7" w:rsidP="00F54649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B104E7" w:rsidRDefault="00B104E7" w:rsidP="00165B38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Huile normal</w:t>
            </w:r>
            <w:r w:rsidR="004418BF">
              <w:rPr>
                <w:rFonts w:asciiTheme="minorBidi" w:hAnsiTheme="minorBidi"/>
                <w:sz w:val="24"/>
                <w:szCs w:val="24"/>
              </w:rPr>
              <w:t>e</w:t>
            </w:r>
          </w:p>
        </w:tc>
        <w:tc>
          <w:tcPr>
            <w:tcW w:w="1984" w:type="dxa"/>
            <w:vAlign w:val="center"/>
          </w:tcPr>
          <w:p w:rsidR="00B104E7" w:rsidRDefault="00B104E7" w:rsidP="00431B9C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Huile</w:t>
            </w:r>
            <w:r w:rsidR="00431B9C">
              <w:rPr>
                <w:rFonts w:asciiTheme="minorBidi" w:hAnsiTheme="minorBidi"/>
                <w:sz w:val="24"/>
                <w:szCs w:val="24"/>
              </w:rPr>
              <w:t xml:space="preserve"> extra</w:t>
            </w:r>
          </w:p>
        </w:tc>
      </w:tr>
      <w:tr w:rsidR="00B104E7" w:rsidTr="00431B9C">
        <w:tc>
          <w:tcPr>
            <w:tcW w:w="3143" w:type="dxa"/>
            <w:vAlign w:val="center"/>
          </w:tcPr>
          <w:p w:rsidR="00B104E7" w:rsidRDefault="00B104E7" w:rsidP="00165B38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Coût de production unitaire</w:t>
            </w:r>
          </w:p>
        </w:tc>
        <w:tc>
          <w:tcPr>
            <w:tcW w:w="1960" w:type="dxa"/>
            <w:vAlign w:val="center"/>
          </w:tcPr>
          <w:p w:rsidR="00B104E7" w:rsidRDefault="00B104E7" w:rsidP="00165B38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1,500 D</w:t>
            </w:r>
          </w:p>
        </w:tc>
        <w:tc>
          <w:tcPr>
            <w:tcW w:w="1984" w:type="dxa"/>
            <w:vAlign w:val="center"/>
          </w:tcPr>
          <w:p w:rsidR="00B104E7" w:rsidRDefault="00B104E7" w:rsidP="00165B38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1,</w:t>
            </w:r>
            <w:r w:rsidR="002B76CF">
              <w:rPr>
                <w:rFonts w:asciiTheme="minorBidi" w:hAnsiTheme="minorBidi"/>
                <w:sz w:val="24"/>
                <w:szCs w:val="24"/>
              </w:rPr>
              <w:t>8</w:t>
            </w:r>
            <w:r w:rsidR="003B0064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</w:tr>
      <w:tr w:rsidR="00B104E7" w:rsidTr="00431B9C">
        <w:tc>
          <w:tcPr>
            <w:tcW w:w="3143" w:type="dxa"/>
            <w:vAlign w:val="center"/>
          </w:tcPr>
          <w:p w:rsidR="00B104E7" w:rsidRDefault="00B104E7" w:rsidP="00165B38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Frais de distribution</w:t>
            </w:r>
          </w:p>
        </w:tc>
        <w:tc>
          <w:tcPr>
            <w:tcW w:w="1960" w:type="dxa"/>
            <w:vAlign w:val="center"/>
          </w:tcPr>
          <w:p w:rsidR="00B104E7" w:rsidRDefault="00B104E7" w:rsidP="00165B38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0,</w:t>
            </w:r>
            <w:r w:rsidR="003B0064">
              <w:rPr>
                <w:rFonts w:asciiTheme="minorBidi" w:hAnsiTheme="minorBidi"/>
                <w:sz w:val="24"/>
                <w:szCs w:val="24"/>
              </w:rPr>
              <w:t>775</w:t>
            </w:r>
            <w:r>
              <w:rPr>
                <w:rFonts w:asciiTheme="minorBidi" w:hAnsiTheme="minorBidi"/>
                <w:sz w:val="24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:rsidR="00B104E7" w:rsidRDefault="00B104E7" w:rsidP="00165B38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1,</w:t>
            </w:r>
            <w:r w:rsidR="002B76CF">
              <w:rPr>
                <w:rFonts w:asciiTheme="minorBidi" w:hAnsiTheme="minorBidi"/>
                <w:sz w:val="24"/>
                <w:szCs w:val="24"/>
              </w:rPr>
              <w:t>200</w:t>
            </w:r>
          </w:p>
        </w:tc>
      </w:tr>
    </w:tbl>
    <w:p w:rsidR="00567F72" w:rsidRDefault="00567F72" w:rsidP="002B76CF">
      <w:p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2B76CF" w:rsidRDefault="002B76CF" w:rsidP="002B76CF">
      <w:p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B23350">
        <w:rPr>
          <w:rFonts w:asciiTheme="minorBidi" w:hAnsiTheme="minorBidi"/>
          <w:b/>
          <w:bCs/>
          <w:i/>
          <w:iCs/>
          <w:sz w:val="24"/>
          <w:szCs w:val="24"/>
        </w:rPr>
        <w:t>Travail à faire :</w:t>
      </w:r>
    </w:p>
    <w:p w:rsidR="002B76CF" w:rsidRDefault="002B76CF" w:rsidP="002B76CF">
      <w:pPr>
        <w:pStyle w:val="Paragraphedeliste"/>
        <w:numPr>
          <w:ilvl w:val="0"/>
          <w:numId w:val="8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2B76CF">
        <w:rPr>
          <w:rFonts w:asciiTheme="minorBidi" w:hAnsiTheme="minorBidi"/>
          <w:i/>
          <w:iCs/>
          <w:sz w:val="24"/>
          <w:szCs w:val="24"/>
        </w:rPr>
        <w:t>Déterminer pour chacun des deux produits</w:t>
      </w:r>
      <w:r>
        <w:rPr>
          <w:rFonts w:asciiTheme="minorBidi" w:hAnsiTheme="minorBidi"/>
          <w:i/>
          <w:iCs/>
          <w:sz w:val="24"/>
          <w:szCs w:val="24"/>
        </w:rPr>
        <w:t> :</w:t>
      </w:r>
    </w:p>
    <w:p w:rsidR="002B76CF" w:rsidRDefault="002B76CF" w:rsidP="00A05E46">
      <w:pPr>
        <w:pStyle w:val="Paragraphedeliste"/>
        <w:numPr>
          <w:ilvl w:val="0"/>
          <w:numId w:val="9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Le coût de revient unitaire ;</w:t>
      </w:r>
    </w:p>
    <w:p w:rsidR="002B76CF" w:rsidRDefault="002B76CF" w:rsidP="00A05E46">
      <w:pPr>
        <w:pStyle w:val="Paragraphedeliste"/>
        <w:numPr>
          <w:ilvl w:val="0"/>
          <w:numId w:val="9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Le résultat unitaire ;</w:t>
      </w:r>
    </w:p>
    <w:p w:rsidR="002B76CF" w:rsidRPr="002B76CF" w:rsidRDefault="002B76CF" w:rsidP="00A05E46">
      <w:pPr>
        <w:pStyle w:val="Paragraphedeliste"/>
        <w:numPr>
          <w:ilvl w:val="0"/>
          <w:numId w:val="9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Le taux de rentabilité sachant que :</w:t>
      </w:r>
      <w:r w:rsidRPr="002B76CF">
        <w:rPr>
          <w:rFonts w:asciiTheme="minorBidi" w:hAnsiTheme="minorBidi"/>
          <w:i/>
          <w:i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Taux</m:t>
        </m:r>
        <m:r>
          <w:rPr>
            <w:rFonts w:ascii="Cambria Math" w:hAnsiTheme="minorBidi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de</m:t>
        </m:r>
        <m:r>
          <w:rPr>
            <w:rFonts w:ascii="Cambria Math" w:hAnsiTheme="minorBidi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rentabilit</m:t>
        </m:r>
        <m:r>
          <w:rPr>
            <w:rFonts w:ascii="Cambria Math" w:hAnsiTheme="minorBidi"/>
            <w:sz w:val="24"/>
            <w:szCs w:val="24"/>
          </w:rPr>
          <m:t>é</m:t>
        </m:r>
        <m:r>
          <m:rPr>
            <m:sty m:val="p"/>
          </m:rPr>
          <w:rPr>
            <w:rFonts w:ascii="Cambria Math" w:hAnsiTheme="minorBidi"/>
            <w:sz w:val="24"/>
            <w:szCs w:val="24"/>
          </w:rPr>
          <m:t>=</m:t>
        </m:r>
        <m:f>
          <m:fPr>
            <m:ctrlPr>
              <w:rPr>
                <w:rFonts w:ascii="Cambria Math" w:hAnsiTheme="min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R</m:t>
            </m:r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é</m:t>
            </m:r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sultat analytique unitaire</m:t>
            </m:r>
          </m:num>
          <m:den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prix de vente unitaire</m:t>
            </m:r>
          </m:den>
        </m:f>
        <m:r>
          <m:rPr>
            <m:sty m:val="p"/>
          </m:rPr>
          <w:rPr>
            <w:rFonts w:ascii="Cambria Math" w:hAnsiTheme="min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×</m:t>
        </m:r>
        <m:r>
          <m:rPr>
            <m:sty m:val="p"/>
          </m:rPr>
          <w:rPr>
            <w:rFonts w:ascii="Cambria Math" w:hAnsiTheme="minorBidi"/>
            <w:sz w:val="24"/>
            <w:szCs w:val="24"/>
          </w:rPr>
          <m:t>100</m:t>
        </m:r>
      </m:oMath>
    </w:p>
    <w:p w:rsidR="002B76CF" w:rsidRDefault="002B76CF" w:rsidP="00BF1FB9">
      <w:pPr>
        <w:pStyle w:val="Paragraphedeliste"/>
        <w:numPr>
          <w:ilvl w:val="0"/>
          <w:numId w:val="8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Commenter la rentabilité des deux </w:t>
      </w:r>
      <w:proofErr w:type="gramStart"/>
      <w:r>
        <w:rPr>
          <w:rFonts w:asciiTheme="minorBidi" w:hAnsiTheme="minorBidi"/>
          <w:i/>
          <w:iCs/>
          <w:sz w:val="24"/>
          <w:szCs w:val="24"/>
        </w:rPr>
        <w:t>produits</w:t>
      </w:r>
      <w:r w:rsidR="00BF1FB9">
        <w:rPr>
          <w:rFonts w:asciiTheme="minorBidi" w:hAnsiTheme="minorBidi"/>
          <w:i/>
          <w:iCs/>
          <w:sz w:val="24"/>
          <w:szCs w:val="24"/>
        </w:rPr>
        <w:t>(</w:t>
      </w:r>
      <w:proofErr w:type="gramEnd"/>
      <w:r>
        <w:rPr>
          <w:rFonts w:asciiTheme="minorBidi" w:hAnsiTheme="minorBidi"/>
          <w:i/>
          <w:iCs/>
          <w:sz w:val="24"/>
          <w:szCs w:val="24"/>
        </w:rPr>
        <w:t>l’huile normale et l’huile extra</w:t>
      </w:r>
      <w:r w:rsidR="00BF1FB9">
        <w:rPr>
          <w:rFonts w:asciiTheme="minorBidi" w:hAnsiTheme="minorBidi"/>
          <w:i/>
          <w:iCs/>
          <w:sz w:val="24"/>
          <w:szCs w:val="24"/>
        </w:rPr>
        <w:t>)</w:t>
      </w:r>
      <w:r>
        <w:rPr>
          <w:rFonts w:asciiTheme="minorBidi" w:hAnsiTheme="minorBidi"/>
          <w:i/>
          <w:iCs/>
          <w:sz w:val="24"/>
          <w:szCs w:val="24"/>
        </w:rPr>
        <w:t>.</w:t>
      </w:r>
    </w:p>
    <w:p w:rsidR="003B0064" w:rsidRDefault="003B0064" w:rsidP="00431B9C">
      <w:pPr>
        <w:pStyle w:val="Paragraphedeliste"/>
        <w:numPr>
          <w:ilvl w:val="0"/>
          <w:numId w:val="8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En tenant compte de la question n°5 du premier dossier et la question n°2 du deuxième dossier, quels conseils </w:t>
      </w:r>
      <w:r w:rsidR="00431B9C">
        <w:rPr>
          <w:rFonts w:asciiTheme="minorBidi" w:hAnsiTheme="minorBidi"/>
          <w:i/>
          <w:iCs/>
          <w:sz w:val="24"/>
          <w:szCs w:val="24"/>
        </w:rPr>
        <w:t>proposez-vous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31B9C">
        <w:rPr>
          <w:rFonts w:asciiTheme="minorBidi" w:hAnsiTheme="minorBidi"/>
          <w:i/>
          <w:iCs/>
          <w:sz w:val="24"/>
          <w:szCs w:val="24"/>
        </w:rPr>
        <w:t>aux responsables</w:t>
      </w:r>
      <w:r>
        <w:rPr>
          <w:rFonts w:asciiTheme="minorBidi" w:hAnsiTheme="minorBidi"/>
          <w:i/>
          <w:iCs/>
          <w:sz w:val="24"/>
          <w:szCs w:val="24"/>
        </w:rPr>
        <w:t xml:space="preserve"> l’entreprise ?</w:t>
      </w:r>
    </w:p>
    <w:p w:rsidR="003B0064" w:rsidRPr="003B0064" w:rsidRDefault="003B0064" w:rsidP="003B0064">
      <w:pPr>
        <w:spacing w:after="0"/>
        <w:ind w:left="142"/>
        <w:rPr>
          <w:rFonts w:asciiTheme="minorBidi" w:hAnsiTheme="minorBidi"/>
          <w:i/>
          <w:iCs/>
          <w:sz w:val="24"/>
          <w:szCs w:val="24"/>
        </w:rPr>
      </w:pPr>
    </w:p>
    <w:tbl>
      <w:tblPr>
        <w:tblStyle w:val="Grilledutableau"/>
        <w:tblW w:w="0" w:type="auto"/>
        <w:jc w:val="center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6306"/>
      </w:tblGrid>
      <w:tr w:rsidR="003B0064" w:rsidRPr="00790CC1" w:rsidTr="00131CF0">
        <w:trPr>
          <w:jc w:val="center"/>
        </w:trPr>
        <w:tc>
          <w:tcPr>
            <w:tcW w:w="6306" w:type="dxa"/>
            <w:shd w:val="pct25" w:color="auto" w:fill="auto"/>
          </w:tcPr>
          <w:p w:rsidR="003B0064" w:rsidRPr="00790CC1" w:rsidRDefault="003B0064" w:rsidP="00165B38">
            <w:pPr>
              <w:spacing w:line="276" w:lineRule="auto"/>
              <w:jc w:val="center"/>
              <w:rPr>
                <w:rFonts w:ascii="Eras Demi ITC" w:hAnsi="Eras Demi ITC"/>
                <w:sz w:val="24"/>
                <w:szCs w:val="24"/>
              </w:rPr>
            </w:pPr>
            <w:r w:rsidRPr="00790CC1">
              <w:rPr>
                <w:rFonts w:ascii="Eras Demi ITC" w:hAnsi="Eras Demi ITC"/>
                <w:sz w:val="28"/>
                <w:szCs w:val="28"/>
              </w:rPr>
              <w:t xml:space="preserve">Dossier 3 : </w:t>
            </w:r>
            <w:r w:rsidR="00165B38">
              <w:rPr>
                <w:rFonts w:ascii="Eras Demi ITC" w:hAnsi="Eras Demi ITC"/>
                <w:sz w:val="28"/>
                <w:szCs w:val="28"/>
              </w:rPr>
              <w:t>Investissement et financement</w:t>
            </w:r>
          </w:p>
        </w:tc>
      </w:tr>
    </w:tbl>
    <w:p w:rsidR="00BA78A8" w:rsidRDefault="00BA78A8" w:rsidP="00790CC1">
      <w:pPr>
        <w:spacing w:after="0"/>
        <w:rPr>
          <w:rFonts w:asciiTheme="minorBidi" w:hAnsiTheme="minorBidi"/>
          <w:sz w:val="24"/>
          <w:szCs w:val="24"/>
        </w:rPr>
      </w:pPr>
    </w:p>
    <w:p w:rsidR="00A8234D" w:rsidRPr="00A8234D" w:rsidRDefault="008E16F3" w:rsidP="00077EA1">
      <w:pPr>
        <w:spacing w:after="0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Constatant que la rentabilité de l’huile extra est intéressante et que la quantité demandée est faible</w:t>
      </w:r>
      <w:r w:rsidR="00790CC1" w:rsidRPr="006B1295">
        <w:rPr>
          <w:rFonts w:asciiTheme="minorBidi" w:hAnsiTheme="minorBidi"/>
          <w:sz w:val="24"/>
          <w:szCs w:val="24"/>
        </w:rPr>
        <w:t>, les responsables</w:t>
      </w:r>
      <w:r w:rsidR="006B1295" w:rsidRPr="006B1295">
        <w:rPr>
          <w:rFonts w:asciiTheme="minorBidi" w:hAnsiTheme="minorBidi"/>
          <w:sz w:val="24"/>
          <w:szCs w:val="24"/>
        </w:rPr>
        <w:t xml:space="preserve"> de l’entreprise</w:t>
      </w:r>
      <w:r w:rsidR="00790CC1" w:rsidRPr="006B1295">
        <w:rPr>
          <w:rFonts w:asciiTheme="minorBidi" w:hAnsiTheme="minorBidi"/>
          <w:sz w:val="24"/>
          <w:szCs w:val="24"/>
        </w:rPr>
        <w:t xml:space="preserve"> envisagent </w:t>
      </w:r>
      <w:r w:rsidR="006B1295" w:rsidRPr="006B1295">
        <w:rPr>
          <w:rFonts w:asciiTheme="minorBidi" w:hAnsiTheme="minorBidi"/>
          <w:sz w:val="24"/>
          <w:szCs w:val="24"/>
        </w:rPr>
        <w:t>le 02/01/</w:t>
      </w:r>
      <w:r w:rsidR="00790CC1" w:rsidRPr="006B1295">
        <w:rPr>
          <w:rFonts w:asciiTheme="minorBidi" w:hAnsiTheme="minorBidi"/>
          <w:sz w:val="24"/>
          <w:szCs w:val="24"/>
        </w:rPr>
        <w:t xml:space="preserve"> 2013, </w:t>
      </w:r>
      <w:r w:rsidR="00BA78A8" w:rsidRPr="006B1295">
        <w:rPr>
          <w:rFonts w:asciiTheme="minorBidi" w:hAnsiTheme="minorBidi"/>
          <w:sz w:val="24"/>
          <w:szCs w:val="24"/>
        </w:rPr>
        <w:t xml:space="preserve">d’adopter une nouvelle politique </w:t>
      </w:r>
      <w:r w:rsidR="00BA78A8" w:rsidRPr="006B1295">
        <w:rPr>
          <w:rFonts w:asciiTheme="minorBidi" w:hAnsiTheme="minorBidi"/>
          <w:sz w:val="24"/>
          <w:szCs w:val="24"/>
        </w:rPr>
        <w:lastRenderedPageBreak/>
        <w:t xml:space="preserve">commerciale qui consiste à mener une compagne publicitaire </w:t>
      </w:r>
      <w:r w:rsidR="006B1295" w:rsidRPr="006B1295">
        <w:rPr>
          <w:rFonts w:asciiTheme="minorBidi" w:hAnsiTheme="minorBidi"/>
          <w:sz w:val="24"/>
          <w:szCs w:val="24"/>
        </w:rPr>
        <w:t xml:space="preserve">dont l’impact normal est estimé sur </w:t>
      </w:r>
      <w:r w:rsidR="00A8234D" w:rsidRPr="00A8234D">
        <w:rPr>
          <w:rFonts w:asciiTheme="minorBidi" w:hAnsiTheme="minorBidi"/>
          <w:sz w:val="24"/>
          <w:szCs w:val="24"/>
          <w:u w:val="single"/>
        </w:rPr>
        <w:t>2 ans avec des quantités annuelles prévisionnelles à vendre de 2</w:t>
      </w:r>
      <w:r w:rsidR="00077EA1">
        <w:rPr>
          <w:rFonts w:asciiTheme="minorBidi" w:hAnsiTheme="minorBidi"/>
          <w:sz w:val="24"/>
          <w:szCs w:val="24"/>
          <w:u w:val="single"/>
        </w:rPr>
        <w:t>12</w:t>
      </w:r>
      <w:r w:rsidR="00A8234D" w:rsidRPr="00A8234D">
        <w:rPr>
          <w:rFonts w:asciiTheme="minorBidi" w:hAnsiTheme="minorBidi"/>
          <w:sz w:val="24"/>
          <w:szCs w:val="24"/>
          <w:u w:val="single"/>
        </w:rPr>
        <w:t> 000 litres en 2013 et 2</w:t>
      </w:r>
      <w:r w:rsidR="00077EA1">
        <w:rPr>
          <w:rFonts w:asciiTheme="minorBidi" w:hAnsiTheme="minorBidi"/>
          <w:sz w:val="24"/>
          <w:szCs w:val="24"/>
          <w:u w:val="single"/>
        </w:rPr>
        <w:t>6</w:t>
      </w:r>
      <w:r w:rsidR="00A8234D" w:rsidRPr="00A8234D">
        <w:rPr>
          <w:rFonts w:asciiTheme="minorBidi" w:hAnsiTheme="minorBidi"/>
          <w:sz w:val="24"/>
          <w:szCs w:val="24"/>
          <w:u w:val="single"/>
        </w:rPr>
        <w:t>0 000 litres en 2014</w:t>
      </w:r>
      <w:r w:rsidR="006B1295" w:rsidRPr="00A8234D">
        <w:rPr>
          <w:rFonts w:asciiTheme="minorBidi" w:hAnsiTheme="minorBidi"/>
          <w:sz w:val="24"/>
          <w:szCs w:val="24"/>
          <w:u w:val="single"/>
        </w:rPr>
        <w:t>.</w:t>
      </w:r>
    </w:p>
    <w:p w:rsidR="00567F72" w:rsidRDefault="00567F72" w:rsidP="00A8234D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B1295" w:rsidRDefault="006B1295" w:rsidP="00A8234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 coût global d’une telle compagne publicitaire est estimé à environ 2</w:t>
      </w:r>
      <w:r w:rsidR="00E37985"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/>
          <w:sz w:val="24"/>
          <w:szCs w:val="24"/>
        </w:rPr>
        <w:t> </w:t>
      </w:r>
      <w:r w:rsidR="00E37985">
        <w:rPr>
          <w:rFonts w:asciiTheme="minorBidi" w:hAnsiTheme="minorBidi"/>
          <w:sz w:val="24"/>
          <w:szCs w:val="24"/>
        </w:rPr>
        <w:t>32</w:t>
      </w:r>
      <w:r>
        <w:rPr>
          <w:rFonts w:asciiTheme="minorBidi" w:hAnsiTheme="minorBidi"/>
          <w:sz w:val="24"/>
          <w:szCs w:val="24"/>
        </w:rPr>
        <w:t>0 D TTC (TVA 18 %).</w:t>
      </w:r>
    </w:p>
    <w:p w:rsidR="006B1295" w:rsidRDefault="006B1295" w:rsidP="006B1295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B1295" w:rsidRDefault="006B1295" w:rsidP="006B1295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Pour le financement en TTC de la compagne publicitaire, les responsables de l’entreprise proposent un financement mixte :</w:t>
      </w:r>
    </w:p>
    <w:p w:rsidR="00567F72" w:rsidRDefault="00567F72" w:rsidP="006B1295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37985" w:rsidRDefault="00E37985" w:rsidP="00A120C4">
      <w:pPr>
        <w:pStyle w:val="Paragraphedeliste"/>
        <w:numPr>
          <w:ilvl w:val="0"/>
          <w:numId w:val="11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Prélèvement de </w:t>
      </w:r>
      <w:r w:rsidR="00A120C4">
        <w:rPr>
          <w:rFonts w:asciiTheme="minorBidi" w:hAnsiTheme="minorBidi"/>
          <w:sz w:val="24"/>
          <w:szCs w:val="24"/>
        </w:rPr>
        <w:t>13</w:t>
      </w:r>
      <w:r>
        <w:rPr>
          <w:rFonts w:asciiTheme="minorBidi" w:hAnsiTheme="minorBidi"/>
          <w:sz w:val="24"/>
          <w:szCs w:val="24"/>
        </w:rPr>
        <w:t> 320 D sur les fonds propres (L’autofinancement) ;</w:t>
      </w:r>
    </w:p>
    <w:p w:rsidR="006B1295" w:rsidRDefault="00E37985" w:rsidP="00E37985">
      <w:pPr>
        <w:pStyle w:val="Paragraphedeliste"/>
        <w:numPr>
          <w:ilvl w:val="0"/>
          <w:numId w:val="11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Le reste à emprunter auprès de l’une des deux banques dont les conditions habituelles sont indiquées comme suit : </w:t>
      </w:r>
    </w:p>
    <w:p w:rsidR="00A120C4" w:rsidRDefault="00A120C4" w:rsidP="00A120C4">
      <w:pPr>
        <w:pStyle w:val="Paragraphedeliste"/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W w:w="0" w:type="auto"/>
        <w:tblInd w:w="1895" w:type="dxa"/>
        <w:tblLook w:val="04A0"/>
      </w:tblPr>
      <w:tblGrid>
        <w:gridCol w:w="3009"/>
        <w:gridCol w:w="1842"/>
        <w:gridCol w:w="1843"/>
      </w:tblGrid>
      <w:tr w:rsidR="00A120C4" w:rsidTr="00A120C4">
        <w:tc>
          <w:tcPr>
            <w:tcW w:w="3009" w:type="dxa"/>
            <w:tcBorders>
              <w:top w:val="nil"/>
              <w:left w:val="nil"/>
            </w:tcBorders>
            <w:vAlign w:val="center"/>
          </w:tcPr>
          <w:p w:rsidR="00E37985" w:rsidRDefault="00E37985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985" w:rsidRDefault="00E37985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Banque </w:t>
            </w:r>
            <w:r w:rsidR="00A120C4">
              <w:rPr>
                <w:rFonts w:asciiTheme="minorBidi" w:hAnsiTheme="minorBidi"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:rsidR="00E37985" w:rsidRDefault="00E37985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Banque B</w:t>
            </w:r>
          </w:p>
        </w:tc>
      </w:tr>
      <w:tr w:rsidR="00A120C4" w:rsidTr="00A120C4">
        <w:tc>
          <w:tcPr>
            <w:tcW w:w="3009" w:type="dxa"/>
            <w:vAlign w:val="center"/>
          </w:tcPr>
          <w:p w:rsidR="00E37985" w:rsidRDefault="00E37985" w:rsidP="00A120C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Montant de l’emprunt</w:t>
            </w:r>
          </w:p>
        </w:tc>
        <w:tc>
          <w:tcPr>
            <w:tcW w:w="1842" w:type="dxa"/>
            <w:vAlign w:val="center"/>
          </w:tcPr>
          <w:p w:rsidR="00E37985" w:rsidRDefault="00A120C4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(À déterminer)</w:t>
            </w:r>
          </w:p>
        </w:tc>
        <w:tc>
          <w:tcPr>
            <w:tcW w:w="1843" w:type="dxa"/>
            <w:vAlign w:val="center"/>
          </w:tcPr>
          <w:p w:rsidR="00E37985" w:rsidRDefault="00A120C4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(À déterminer)</w:t>
            </w:r>
          </w:p>
        </w:tc>
      </w:tr>
      <w:tr w:rsidR="00A120C4" w:rsidTr="00A120C4">
        <w:tc>
          <w:tcPr>
            <w:tcW w:w="3009" w:type="dxa"/>
            <w:vAlign w:val="center"/>
          </w:tcPr>
          <w:p w:rsidR="00E37985" w:rsidRDefault="00A120C4" w:rsidP="00A120C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Taux d’intérêt</w:t>
            </w:r>
          </w:p>
        </w:tc>
        <w:tc>
          <w:tcPr>
            <w:tcW w:w="1842" w:type="dxa"/>
            <w:vAlign w:val="center"/>
          </w:tcPr>
          <w:p w:rsidR="00E37985" w:rsidRDefault="00A120C4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11 %</w:t>
            </w:r>
          </w:p>
        </w:tc>
        <w:tc>
          <w:tcPr>
            <w:tcW w:w="1843" w:type="dxa"/>
            <w:vAlign w:val="center"/>
          </w:tcPr>
          <w:p w:rsidR="00E37985" w:rsidRDefault="00A120C4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10 %</w:t>
            </w:r>
          </w:p>
        </w:tc>
      </w:tr>
      <w:tr w:rsidR="00A120C4" w:rsidTr="00A120C4">
        <w:tc>
          <w:tcPr>
            <w:tcW w:w="3009" w:type="dxa"/>
            <w:vAlign w:val="center"/>
          </w:tcPr>
          <w:p w:rsidR="00A120C4" w:rsidRDefault="00A120C4" w:rsidP="00A120C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Durée de remboursement</w:t>
            </w:r>
          </w:p>
        </w:tc>
        <w:tc>
          <w:tcPr>
            <w:tcW w:w="1842" w:type="dxa"/>
            <w:vAlign w:val="center"/>
          </w:tcPr>
          <w:p w:rsidR="00A120C4" w:rsidRDefault="00A120C4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 ans</w:t>
            </w:r>
          </w:p>
        </w:tc>
        <w:tc>
          <w:tcPr>
            <w:tcW w:w="1843" w:type="dxa"/>
            <w:vAlign w:val="center"/>
          </w:tcPr>
          <w:p w:rsidR="00A120C4" w:rsidRDefault="00A120C4" w:rsidP="00A120C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 ans</w:t>
            </w:r>
          </w:p>
        </w:tc>
      </w:tr>
    </w:tbl>
    <w:p w:rsidR="00077EA1" w:rsidRDefault="00077EA1" w:rsidP="00A120C4">
      <w:p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A120C4" w:rsidRDefault="00A120C4" w:rsidP="00A120C4">
      <w:p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B23350">
        <w:rPr>
          <w:rFonts w:asciiTheme="minorBidi" w:hAnsiTheme="minorBidi"/>
          <w:b/>
          <w:bCs/>
          <w:i/>
          <w:iCs/>
          <w:sz w:val="24"/>
          <w:szCs w:val="24"/>
        </w:rPr>
        <w:t>Travail à faire :</w:t>
      </w:r>
    </w:p>
    <w:p w:rsidR="00A120C4" w:rsidRPr="00A120C4" w:rsidRDefault="00A120C4" w:rsidP="00431B9C">
      <w:pPr>
        <w:pStyle w:val="Paragraphedeliste"/>
        <w:numPr>
          <w:ilvl w:val="0"/>
          <w:numId w:val="12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A120C4">
        <w:rPr>
          <w:rFonts w:asciiTheme="minorBidi" w:hAnsiTheme="minorBidi"/>
          <w:i/>
          <w:iCs/>
          <w:sz w:val="24"/>
          <w:szCs w:val="24"/>
        </w:rPr>
        <w:t>Comment qualifie</w:t>
      </w:r>
      <w:r w:rsidR="00431B9C">
        <w:rPr>
          <w:rFonts w:asciiTheme="minorBidi" w:hAnsiTheme="minorBidi"/>
          <w:i/>
          <w:iCs/>
          <w:sz w:val="24"/>
          <w:szCs w:val="24"/>
        </w:rPr>
        <w:t>z</w:t>
      </w:r>
      <w:r w:rsidR="004D1C9A">
        <w:rPr>
          <w:rFonts w:asciiTheme="minorBidi" w:hAnsiTheme="minorBidi"/>
          <w:i/>
          <w:iCs/>
          <w:sz w:val="24"/>
          <w:szCs w:val="24"/>
        </w:rPr>
        <w:t>-</w:t>
      </w:r>
      <w:r w:rsidR="00431B9C">
        <w:rPr>
          <w:rFonts w:asciiTheme="minorBidi" w:hAnsiTheme="minorBidi"/>
          <w:i/>
          <w:iCs/>
          <w:sz w:val="24"/>
          <w:szCs w:val="24"/>
        </w:rPr>
        <w:t>vous</w:t>
      </w:r>
      <w:r w:rsidRPr="00A120C4">
        <w:rPr>
          <w:rFonts w:asciiTheme="minorBidi" w:hAnsiTheme="minorBidi"/>
          <w:i/>
          <w:iCs/>
          <w:sz w:val="24"/>
          <w:szCs w:val="24"/>
        </w:rPr>
        <w:t xml:space="preserve"> l</w:t>
      </w:r>
      <w:r w:rsidR="008E16F3">
        <w:rPr>
          <w:rFonts w:asciiTheme="minorBidi" w:hAnsiTheme="minorBidi"/>
          <w:i/>
          <w:iCs/>
          <w:sz w:val="24"/>
          <w:szCs w:val="24"/>
        </w:rPr>
        <w:t>’opération de</w:t>
      </w:r>
      <w:r w:rsidRPr="00A120C4">
        <w:rPr>
          <w:rFonts w:asciiTheme="minorBidi" w:hAnsiTheme="minorBidi"/>
          <w:i/>
          <w:iCs/>
          <w:sz w:val="24"/>
          <w:szCs w:val="24"/>
        </w:rPr>
        <w:t xml:space="preserve"> lancement d’une compagne publicitaire ?</w:t>
      </w:r>
    </w:p>
    <w:p w:rsidR="00A120C4" w:rsidRPr="00A120C4" w:rsidRDefault="00A120C4" w:rsidP="00A120C4">
      <w:pPr>
        <w:pStyle w:val="Paragraphedeliste"/>
        <w:numPr>
          <w:ilvl w:val="0"/>
          <w:numId w:val="12"/>
        </w:numPr>
        <w:spacing w:after="0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Préciser la nature des moyens de financement proposés par les responsables de l’entreprise.</w:t>
      </w:r>
    </w:p>
    <w:p w:rsidR="00A120C4" w:rsidRPr="00A120C4" w:rsidRDefault="00A120C4" w:rsidP="008E16F3">
      <w:pPr>
        <w:pStyle w:val="Paragraphedeliste"/>
        <w:numPr>
          <w:ilvl w:val="0"/>
          <w:numId w:val="12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A120C4">
        <w:rPr>
          <w:rFonts w:asciiTheme="minorBidi" w:hAnsiTheme="minorBidi"/>
          <w:i/>
          <w:iCs/>
          <w:sz w:val="24"/>
          <w:szCs w:val="24"/>
        </w:rPr>
        <w:t xml:space="preserve">Déterminer le montant </w:t>
      </w:r>
      <w:r w:rsidR="008E16F3">
        <w:rPr>
          <w:rFonts w:asciiTheme="minorBidi" w:hAnsiTheme="minorBidi"/>
          <w:i/>
          <w:iCs/>
          <w:sz w:val="24"/>
          <w:szCs w:val="24"/>
        </w:rPr>
        <w:t>à emprunter</w:t>
      </w:r>
      <w:r w:rsidRPr="00A120C4">
        <w:rPr>
          <w:rFonts w:asciiTheme="minorBidi" w:hAnsiTheme="minorBidi"/>
          <w:i/>
          <w:iCs/>
          <w:sz w:val="24"/>
          <w:szCs w:val="24"/>
        </w:rPr>
        <w:t>.</w:t>
      </w:r>
    </w:p>
    <w:p w:rsidR="008E16F3" w:rsidRDefault="008E16F3" w:rsidP="008E16F3">
      <w:pPr>
        <w:pStyle w:val="Paragraphedeliste"/>
        <w:numPr>
          <w:ilvl w:val="0"/>
          <w:numId w:val="12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Quelle est la banque la plus avantageuse ? Justifier.</w:t>
      </w:r>
    </w:p>
    <w:p w:rsidR="00A120C4" w:rsidRPr="00A120C4" w:rsidRDefault="00A120C4" w:rsidP="00A120C4">
      <w:pPr>
        <w:pStyle w:val="Paragraphedeliste"/>
        <w:numPr>
          <w:ilvl w:val="0"/>
          <w:numId w:val="12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 w:rsidRPr="00A120C4">
        <w:rPr>
          <w:rFonts w:asciiTheme="minorBidi" w:hAnsiTheme="minorBidi"/>
          <w:i/>
          <w:iCs/>
          <w:sz w:val="24"/>
          <w:szCs w:val="24"/>
        </w:rPr>
        <w:t>Jusqu’à quelle date est estimé l’impact de la campagne publicitaire ?</w:t>
      </w:r>
    </w:p>
    <w:p w:rsidR="00A120C4" w:rsidRPr="00A3348A" w:rsidRDefault="00A8234D" w:rsidP="00077EA1">
      <w:pPr>
        <w:pStyle w:val="Paragraphedeliste"/>
        <w:numPr>
          <w:ilvl w:val="0"/>
          <w:numId w:val="12"/>
        </w:numPr>
        <w:spacing w:after="0"/>
        <w:rPr>
          <w:rFonts w:asciiTheme="minorBidi" w:hAnsiTheme="minorBidi"/>
          <w:sz w:val="24"/>
          <w:szCs w:val="24"/>
        </w:rPr>
      </w:pPr>
      <w:r w:rsidRPr="00A3348A">
        <w:rPr>
          <w:rFonts w:asciiTheme="minorBidi" w:hAnsiTheme="minorBidi"/>
          <w:i/>
          <w:iCs/>
          <w:sz w:val="24"/>
          <w:szCs w:val="24"/>
        </w:rPr>
        <w:t xml:space="preserve">Déterminer le </w:t>
      </w:r>
      <w:r w:rsidR="00A3348A">
        <w:rPr>
          <w:rFonts w:asciiTheme="minorBidi" w:hAnsiTheme="minorBidi"/>
          <w:i/>
          <w:iCs/>
          <w:sz w:val="24"/>
          <w:szCs w:val="24"/>
        </w:rPr>
        <w:t>montant de la charge publicitaire supportée par unité prévisionnelle à vendre</w:t>
      </w:r>
      <w:r w:rsidR="00077EA1">
        <w:rPr>
          <w:rFonts w:asciiTheme="minorBidi" w:hAnsiTheme="minorBidi"/>
          <w:i/>
          <w:iCs/>
          <w:sz w:val="24"/>
          <w:szCs w:val="24"/>
        </w:rPr>
        <w:t xml:space="preserve">, sachant que l’entreprise prévoit vendre </w:t>
      </w:r>
      <w:r w:rsidR="00A3348A">
        <w:rPr>
          <w:rFonts w:asciiTheme="minorBidi" w:hAnsiTheme="minorBidi"/>
          <w:i/>
          <w:iCs/>
          <w:sz w:val="24"/>
          <w:szCs w:val="24"/>
        </w:rPr>
        <w:t>2</w:t>
      </w:r>
      <w:r w:rsidR="00077EA1">
        <w:rPr>
          <w:rFonts w:asciiTheme="minorBidi" w:hAnsiTheme="minorBidi"/>
          <w:i/>
          <w:iCs/>
          <w:sz w:val="24"/>
          <w:szCs w:val="24"/>
        </w:rPr>
        <w:t>12</w:t>
      </w:r>
      <w:r w:rsidR="00A3348A">
        <w:rPr>
          <w:rFonts w:asciiTheme="minorBidi" w:hAnsiTheme="minorBidi"/>
          <w:i/>
          <w:iCs/>
          <w:sz w:val="24"/>
          <w:szCs w:val="24"/>
        </w:rPr>
        <w:t> 000 litres en 2013 et 2</w:t>
      </w:r>
      <w:r w:rsidR="00077EA1">
        <w:rPr>
          <w:rFonts w:asciiTheme="minorBidi" w:hAnsiTheme="minorBidi"/>
          <w:i/>
          <w:iCs/>
          <w:sz w:val="24"/>
          <w:szCs w:val="24"/>
        </w:rPr>
        <w:t>6</w:t>
      </w:r>
      <w:r w:rsidR="00A3348A">
        <w:rPr>
          <w:rFonts w:asciiTheme="minorBidi" w:hAnsiTheme="minorBidi"/>
          <w:i/>
          <w:iCs/>
          <w:sz w:val="24"/>
          <w:szCs w:val="24"/>
        </w:rPr>
        <w:t>0 000 litres en 2014</w:t>
      </w:r>
      <w:r w:rsidR="00077EA1">
        <w:rPr>
          <w:rFonts w:asciiTheme="minorBidi" w:hAnsiTheme="minorBidi"/>
          <w:i/>
          <w:iCs/>
          <w:sz w:val="24"/>
          <w:szCs w:val="24"/>
        </w:rPr>
        <w:t>.</w:t>
      </w:r>
    </w:p>
    <w:p w:rsidR="00E37985" w:rsidRPr="00E37985" w:rsidRDefault="00E37985" w:rsidP="00E37985">
      <w:p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</w:p>
    <w:p w:rsidR="00E37985" w:rsidRPr="006B1295" w:rsidRDefault="00E37985" w:rsidP="00E37985">
      <w:pPr>
        <w:pStyle w:val="Paragraphedeliste"/>
        <w:spacing w:after="0"/>
        <w:jc w:val="both"/>
        <w:rPr>
          <w:rFonts w:asciiTheme="minorBidi" w:hAnsiTheme="minorBidi"/>
          <w:sz w:val="24"/>
          <w:szCs w:val="24"/>
        </w:rPr>
      </w:pPr>
    </w:p>
    <w:p w:rsidR="003B0064" w:rsidRDefault="003B0064" w:rsidP="006B1295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A78A8" w:rsidRPr="00790CC1" w:rsidRDefault="00BA78A8" w:rsidP="00BA78A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B0064" w:rsidRPr="003B0064" w:rsidRDefault="003B0064" w:rsidP="00BA78A8">
      <w:p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B104E7" w:rsidRDefault="00B104E7" w:rsidP="00F5464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B76CF" w:rsidRPr="00F54649" w:rsidRDefault="002B76CF" w:rsidP="00F54649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02357F" w:rsidRDefault="0002357F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02357F" w:rsidRDefault="0002357F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567F72" w:rsidP="0002357F">
      <w:pPr>
        <w:spacing w:after="0" w:line="240" w:lineRule="auto"/>
        <w:jc w:val="center"/>
        <w:rPr>
          <w:rFonts w:ascii="Biondi" w:hAnsi="Biondi"/>
          <w:b/>
          <w:bCs/>
          <w:sz w:val="28"/>
          <w:szCs w:val="28"/>
        </w:rPr>
      </w:pPr>
    </w:p>
    <w:p w:rsidR="00567F72" w:rsidRDefault="00077EA1" w:rsidP="0002357F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77EA1">
        <w:rPr>
          <w:rFonts w:asciiTheme="minorBidi" w:hAnsiTheme="minorBidi"/>
          <w:b/>
          <w:bCs/>
          <w:sz w:val="24"/>
          <w:szCs w:val="24"/>
        </w:rPr>
        <w:lastRenderedPageBreak/>
        <w:t>Nom</w:t>
      </w:r>
      <w:r>
        <w:rPr>
          <w:rFonts w:asciiTheme="minorBidi" w:hAnsiTheme="minorBidi"/>
          <w:b/>
          <w:bCs/>
          <w:sz w:val="24"/>
          <w:szCs w:val="24"/>
        </w:rPr>
        <w:t xml:space="preserve"> : </w:t>
      </w:r>
      <w:r>
        <w:rPr>
          <w:rFonts w:asciiTheme="minorBidi" w:hAnsiTheme="minorBidi"/>
          <w:sz w:val="24"/>
          <w:szCs w:val="24"/>
        </w:rPr>
        <w:t>.......................................</w:t>
      </w:r>
      <w:r>
        <w:rPr>
          <w:rFonts w:asciiTheme="minorBidi" w:hAnsiTheme="minorBidi"/>
          <w:b/>
          <w:bCs/>
          <w:sz w:val="24"/>
          <w:szCs w:val="24"/>
        </w:rPr>
        <w:t xml:space="preserve">Prénom : </w:t>
      </w:r>
      <w:r>
        <w:rPr>
          <w:rFonts w:asciiTheme="minorBidi" w:hAnsiTheme="minorBidi"/>
          <w:sz w:val="24"/>
          <w:szCs w:val="24"/>
        </w:rPr>
        <w:t>……………………………</w:t>
      </w:r>
      <w:r>
        <w:rPr>
          <w:rFonts w:asciiTheme="minorBidi" w:hAnsiTheme="minorBidi"/>
          <w:b/>
          <w:bCs/>
          <w:sz w:val="24"/>
          <w:szCs w:val="24"/>
        </w:rPr>
        <w:t xml:space="preserve">Classe : </w:t>
      </w:r>
      <w:r>
        <w:rPr>
          <w:rFonts w:asciiTheme="minorBidi" w:hAnsiTheme="minorBidi"/>
          <w:sz w:val="24"/>
          <w:szCs w:val="24"/>
        </w:rPr>
        <w:t>………………</w:t>
      </w:r>
      <w:r>
        <w:rPr>
          <w:rFonts w:asciiTheme="minorBidi" w:hAnsiTheme="minorBidi"/>
          <w:b/>
          <w:bCs/>
          <w:sz w:val="24"/>
          <w:szCs w:val="24"/>
        </w:rPr>
        <w:t>N° :</w:t>
      </w:r>
      <w:r>
        <w:rPr>
          <w:rFonts w:asciiTheme="minorBidi" w:hAnsiTheme="minorBidi"/>
          <w:sz w:val="24"/>
          <w:szCs w:val="24"/>
        </w:rPr>
        <w:t>……</w:t>
      </w:r>
    </w:p>
    <w:p w:rsidR="002130A4" w:rsidRPr="002130A4" w:rsidRDefault="002130A4" w:rsidP="0002357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130A4">
        <w:rPr>
          <w:rFonts w:asciiTheme="minorBidi" w:hAnsiTheme="minorBidi"/>
          <w:b/>
          <w:bCs/>
          <w:sz w:val="24"/>
          <w:szCs w:val="24"/>
        </w:rPr>
        <w:t>______________________________________________________________________________</w:t>
      </w:r>
    </w:p>
    <w:p w:rsidR="00165B38" w:rsidRPr="00165B38" w:rsidRDefault="00165B38" w:rsidP="00567F72">
      <w:pPr>
        <w:spacing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165B38">
        <w:rPr>
          <w:rFonts w:asciiTheme="minorBidi" w:hAnsiTheme="minorBidi"/>
          <w:b/>
          <w:bCs/>
          <w:i/>
          <w:iCs/>
          <w:sz w:val="24"/>
          <w:szCs w:val="24"/>
        </w:rPr>
        <w:t>(Annexe 1)</w:t>
      </w:r>
      <w:r w:rsidR="00567F72">
        <w:rPr>
          <w:rFonts w:asciiTheme="minorBidi" w:hAnsiTheme="minorBidi"/>
          <w:b/>
          <w:bCs/>
          <w:i/>
          <w:iCs/>
          <w:sz w:val="24"/>
          <w:szCs w:val="24"/>
        </w:rPr>
        <w:t>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701"/>
        <w:gridCol w:w="2268"/>
        <w:gridCol w:w="3261"/>
        <w:gridCol w:w="3260"/>
      </w:tblGrid>
      <w:tr w:rsidR="00165B38" w:rsidTr="0019243D">
        <w:tc>
          <w:tcPr>
            <w:tcW w:w="170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Semaines</w:t>
            </w:r>
          </w:p>
        </w:tc>
        <w:tc>
          <w:tcPr>
            <w:tcW w:w="2268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Heures normales</w:t>
            </w:r>
          </w:p>
        </w:tc>
        <w:tc>
          <w:tcPr>
            <w:tcW w:w="326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Heures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supplémentair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. 25 %</w:t>
            </w:r>
          </w:p>
        </w:tc>
        <w:tc>
          <w:tcPr>
            <w:tcW w:w="3260" w:type="dxa"/>
            <w:vAlign w:val="center"/>
          </w:tcPr>
          <w:p w:rsidR="00165B38" w:rsidRDefault="00165B38" w:rsidP="00BF1FB9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Heures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supplémentair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BF1FB9">
              <w:rPr>
                <w:rFonts w:asciiTheme="minorBidi" w:hAnsiTheme="minorBidi"/>
                <w:sz w:val="24"/>
                <w:szCs w:val="24"/>
              </w:rPr>
              <w:t>50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%</w:t>
            </w:r>
          </w:p>
        </w:tc>
      </w:tr>
      <w:tr w:rsidR="00165B38" w:rsidTr="0019243D">
        <w:tc>
          <w:tcPr>
            <w:tcW w:w="1701" w:type="dxa"/>
            <w:vAlign w:val="center"/>
          </w:tcPr>
          <w:p w:rsidR="00165B38" w:rsidRDefault="00165B38" w:rsidP="001924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995045">
              <w:rPr>
                <w:rFonts w:asciiTheme="minorBidi" w:hAnsiTheme="minorBidi"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semaine</w:t>
            </w:r>
          </w:p>
        </w:tc>
        <w:tc>
          <w:tcPr>
            <w:tcW w:w="2268" w:type="dxa"/>
          </w:tcPr>
          <w:p w:rsidR="00165B38" w:rsidRDefault="00165B38" w:rsidP="001924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1" w:type="dxa"/>
            <w:vAlign w:val="center"/>
          </w:tcPr>
          <w:p w:rsidR="00165B38" w:rsidRDefault="00165B38" w:rsidP="001924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0" w:type="dxa"/>
            <w:vAlign w:val="center"/>
          </w:tcPr>
          <w:p w:rsidR="00165B38" w:rsidRDefault="00165B38" w:rsidP="0019243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</w:tr>
      <w:tr w:rsidR="00165B38" w:rsidTr="0019243D">
        <w:tc>
          <w:tcPr>
            <w:tcW w:w="170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  <w:r w:rsidRPr="00995045">
              <w:rPr>
                <w:rFonts w:asciiTheme="minorBidi" w:hAnsiTheme="min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semaine</w:t>
            </w:r>
          </w:p>
        </w:tc>
        <w:tc>
          <w:tcPr>
            <w:tcW w:w="2268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0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</w:tr>
      <w:tr w:rsidR="00165B38" w:rsidTr="0019243D">
        <w:tc>
          <w:tcPr>
            <w:tcW w:w="170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  <w:r w:rsidRPr="00995045">
              <w:rPr>
                <w:rFonts w:asciiTheme="minorBidi" w:hAnsiTheme="min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semaine</w:t>
            </w:r>
          </w:p>
        </w:tc>
        <w:tc>
          <w:tcPr>
            <w:tcW w:w="2268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0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</w:tr>
      <w:tr w:rsidR="00165B38" w:rsidTr="0019243D">
        <w:tc>
          <w:tcPr>
            <w:tcW w:w="170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  <w:r w:rsidRPr="00995045">
              <w:rPr>
                <w:rFonts w:asciiTheme="minorBidi" w:hAnsiTheme="minorBid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semaine</w:t>
            </w:r>
          </w:p>
        </w:tc>
        <w:tc>
          <w:tcPr>
            <w:tcW w:w="2268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0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</w:tr>
      <w:tr w:rsidR="00165B38" w:rsidTr="0019243D">
        <w:tc>
          <w:tcPr>
            <w:tcW w:w="170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Total </w:t>
            </w:r>
          </w:p>
        </w:tc>
        <w:tc>
          <w:tcPr>
            <w:tcW w:w="2268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0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</w:tr>
      <w:tr w:rsidR="00165B38" w:rsidTr="0019243D">
        <w:tc>
          <w:tcPr>
            <w:tcW w:w="170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Taux horaire</w:t>
            </w:r>
          </w:p>
        </w:tc>
        <w:tc>
          <w:tcPr>
            <w:tcW w:w="2268" w:type="dxa"/>
            <w:vAlign w:val="center"/>
          </w:tcPr>
          <w:p w:rsidR="00165B38" w:rsidRPr="00841FE5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41FE5">
              <w:rPr>
                <w:rFonts w:asciiTheme="minorBidi" w:hAnsiTheme="minorBidi"/>
                <w:b/>
                <w:bCs/>
                <w:sz w:val="24"/>
                <w:szCs w:val="24"/>
              </w:rPr>
              <w:t>2,400 D</w:t>
            </w:r>
          </w:p>
        </w:tc>
        <w:tc>
          <w:tcPr>
            <w:tcW w:w="3261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  <w:tc>
          <w:tcPr>
            <w:tcW w:w="3260" w:type="dxa"/>
            <w:vAlign w:val="center"/>
          </w:tcPr>
          <w:p w:rsidR="00165B38" w:rsidRDefault="00165B38" w:rsidP="0019243D">
            <w:pPr>
              <w:pStyle w:val="Paragraphedeliste"/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………..</w:t>
            </w:r>
          </w:p>
        </w:tc>
      </w:tr>
    </w:tbl>
    <w:p w:rsidR="00165B38" w:rsidRDefault="00165B38" w:rsidP="00567F72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165B38" w:rsidRPr="00165B38" w:rsidRDefault="00165B38" w:rsidP="00567F72">
      <w:pPr>
        <w:spacing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165B38">
        <w:rPr>
          <w:rFonts w:asciiTheme="minorBidi" w:hAnsiTheme="minorBidi"/>
          <w:b/>
          <w:bCs/>
          <w:i/>
          <w:iCs/>
          <w:sz w:val="24"/>
          <w:szCs w:val="24"/>
        </w:rPr>
        <w:t xml:space="preserve">(Annexe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2</w:t>
      </w:r>
      <w:r w:rsidRPr="00165B38">
        <w:rPr>
          <w:rFonts w:asciiTheme="minorBidi" w:hAnsiTheme="minorBidi"/>
          <w:b/>
          <w:bCs/>
          <w:i/>
          <w:iCs/>
          <w:sz w:val="24"/>
          <w:szCs w:val="24"/>
        </w:rPr>
        <w:t>)</w:t>
      </w:r>
      <w:r w:rsidR="00567F72">
        <w:rPr>
          <w:rFonts w:asciiTheme="minorBidi" w:hAnsiTheme="minorBidi"/>
          <w:b/>
          <w:bCs/>
          <w:i/>
          <w:iCs/>
          <w:sz w:val="24"/>
          <w:szCs w:val="24"/>
        </w:rPr>
        <w:t> :</w:t>
      </w:r>
    </w:p>
    <w:tbl>
      <w:tblPr>
        <w:tblStyle w:val="Grilledutableau"/>
        <w:tblW w:w="0" w:type="auto"/>
        <w:jc w:val="center"/>
        <w:tblInd w:w="770" w:type="dxa"/>
        <w:tblLook w:val="04A0"/>
      </w:tblPr>
      <w:tblGrid>
        <w:gridCol w:w="7764"/>
        <w:gridCol w:w="2030"/>
      </w:tblGrid>
      <w:tr w:rsidR="00165B38" w:rsidRPr="006B2E69" w:rsidTr="0019243D">
        <w:trPr>
          <w:jc w:val="center"/>
        </w:trPr>
        <w:tc>
          <w:tcPr>
            <w:tcW w:w="9794" w:type="dxa"/>
            <w:gridSpan w:val="2"/>
            <w:vAlign w:val="center"/>
          </w:tcPr>
          <w:p w:rsidR="00165B38" w:rsidRPr="006B2E69" w:rsidRDefault="00165B38" w:rsidP="0019243D">
            <w:pPr>
              <w:spacing w:line="276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B2E69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M.Achraf       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                          </w:t>
            </w:r>
            <w:r w:rsidRPr="006B2E69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Mois de Septembre          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                 </w:t>
            </w:r>
            <w:r w:rsidRPr="006B2E69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Fiche de paie  N°287</w:t>
            </w:r>
          </w:p>
        </w:tc>
      </w:tr>
      <w:tr w:rsidR="00165B38" w:rsidRPr="006B2E69" w:rsidTr="0019243D">
        <w:trPr>
          <w:trHeight w:val="645"/>
          <w:jc w:val="center"/>
        </w:trPr>
        <w:tc>
          <w:tcPr>
            <w:tcW w:w="7764" w:type="dxa"/>
          </w:tcPr>
          <w:p w:rsidR="00165B38" w:rsidRPr="006B2E69" w:rsidRDefault="00165B38" w:rsidP="0019243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B2E69">
              <w:rPr>
                <w:rFonts w:asciiTheme="minorBidi" w:hAnsiTheme="minorBidi"/>
                <w:i/>
                <w:iCs/>
                <w:sz w:val="24"/>
                <w:szCs w:val="24"/>
              </w:rPr>
              <w:t>Catégorie : ouvrier spécialisé</w:t>
            </w:r>
          </w:p>
          <w:p w:rsidR="00165B38" w:rsidRPr="006B2E69" w:rsidRDefault="00165B38" w:rsidP="0019243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B2E69">
              <w:rPr>
                <w:rFonts w:asciiTheme="minorBidi" w:hAnsiTheme="minorBidi"/>
                <w:i/>
                <w:iCs/>
                <w:sz w:val="24"/>
                <w:szCs w:val="24"/>
              </w:rPr>
              <w:t>Etat civil : marié et ayant deux enfants à charge</w:t>
            </w:r>
          </w:p>
        </w:tc>
        <w:tc>
          <w:tcPr>
            <w:tcW w:w="2030" w:type="dxa"/>
            <w:vAlign w:val="center"/>
          </w:tcPr>
          <w:p w:rsidR="00165B38" w:rsidRPr="006B2E69" w:rsidRDefault="00165B38" w:rsidP="0019243D">
            <w:pPr>
              <w:spacing w:line="276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B2E69">
              <w:rPr>
                <w:rFonts w:asciiTheme="minorBidi" w:hAnsiTheme="minorBidi"/>
                <w:i/>
                <w:iCs/>
                <w:sz w:val="24"/>
                <w:szCs w:val="24"/>
              </w:rPr>
              <w:t>Montants</w:t>
            </w:r>
          </w:p>
        </w:tc>
      </w:tr>
      <w:tr w:rsidR="00165B38" w:rsidRPr="006B2E69" w:rsidTr="0019243D">
        <w:trPr>
          <w:jc w:val="center"/>
        </w:trPr>
        <w:tc>
          <w:tcPr>
            <w:tcW w:w="7764" w:type="dxa"/>
            <w:vAlign w:val="center"/>
          </w:tcPr>
          <w:p w:rsidR="00165B38" w:rsidRPr="006B2E69" w:rsidRDefault="00165B38" w:rsidP="001924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6B2E69">
              <w:rPr>
                <w:sz w:val="28"/>
                <w:szCs w:val="28"/>
              </w:rPr>
              <w:t>Salaire de base</w:t>
            </w:r>
          </w:p>
        </w:tc>
        <w:tc>
          <w:tcPr>
            <w:tcW w:w="2030" w:type="dxa"/>
            <w:vAlign w:val="center"/>
          </w:tcPr>
          <w:p w:rsidR="00165B38" w:rsidRPr="006B2E69" w:rsidRDefault="00165B38" w:rsidP="001924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………………….</w:t>
            </w:r>
          </w:p>
        </w:tc>
      </w:tr>
      <w:tr w:rsidR="00165B38" w:rsidRPr="006B2E69" w:rsidTr="0019243D">
        <w:trPr>
          <w:jc w:val="center"/>
        </w:trPr>
        <w:tc>
          <w:tcPr>
            <w:tcW w:w="7764" w:type="dxa"/>
          </w:tcPr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6B2E69">
              <w:rPr>
                <w:sz w:val="28"/>
                <w:szCs w:val="28"/>
              </w:rPr>
              <w:t>Heures supplémentaires</w:t>
            </w:r>
            <w:r>
              <w:rPr>
                <w:sz w:val="28"/>
                <w:szCs w:val="28"/>
              </w:rPr>
              <w:t xml:space="preserve"> (25 %)</w:t>
            </w:r>
          </w:p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6B2E69">
              <w:rPr>
                <w:sz w:val="28"/>
                <w:szCs w:val="28"/>
              </w:rPr>
              <w:t>Heures supplémentaires</w:t>
            </w:r>
            <w:r>
              <w:rPr>
                <w:sz w:val="28"/>
                <w:szCs w:val="28"/>
              </w:rPr>
              <w:t xml:space="preserve"> (50 %)</w:t>
            </w:r>
          </w:p>
          <w:p w:rsidR="00165B38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6B2E69">
              <w:rPr>
                <w:sz w:val="28"/>
                <w:szCs w:val="28"/>
              </w:rPr>
              <w:t>Prime de rendement</w:t>
            </w:r>
          </w:p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6B2E69">
              <w:rPr>
                <w:sz w:val="28"/>
                <w:szCs w:val="28"/>
              </w:rPr>
              <w:t xml:space="preserve">Indemnité de </w:t>
            </w:r>
            <w:r>
              <w:rPr>
                <w:sz w:val="28"/>
                <w:szCs w:val="28"/>
              </w:rPr>
              <w:t>risque</w:t>
            </w:r>
          </w:p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6B2E69">
              <w:rPr>
                <w:sz w:val="28"/>
                <w:szCs w:val="28"/>
              </w:rPr>
              <w:t>…………………...………</w:t>
            </w:r>
          </w:p>
          <w:p w:rsidR="00165B38" w:rsidRPr="006B2E69" w:rsidRDefault="00165B38" w:rsidP="0019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6B2E69">
              <w:rPr>
                <w:sz w:val="28"/>
                <w:szCs w:val="28"/>
              </w:rPr>
              <w:t>CNSS 9,18 %</w:t>
            </w:r>
          </w:p>
          <w:p w:rsidR="00165B38" w:rsidRPr="006B2E69" w:rsidRDefault="00165B38" w:rsidP="0019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6B2E69">
              <w:rPr>
                <w:sz w:val="28"/>
                <w:szCs w:val="28"/>
              </w:rPr>
              <w:t>……………………………</w:t>
            </w:r>
          </w:p>
          <w:p w:rsidR="00165B38" w:rsidRPr="006B2E69" w:rsidRDefault="00165B38" w:rsidP="0019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B2E69">
              <w:rPr>
                <w:sz w:val="28"/>
                <w:szCs w:val="28"/>
              </w:rPr>
              <w:t>IRPP</w:t>
            </w:r>
          </w:p>
          <w:p w:rsidR="00165B38" w:rsidRPr="006B2E69" w:rsidRDefault="00165B38" w:rsidP="0019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6B2E69">
              <w:rPr>
                <w:sz w:val="28"/>
                <w:szCs w:val="28"/>
              </w:rPr>
              <w:t>Avances</w:t>
            </w:r>
          </w:p>
        </w:tc>
        <w:tc>
          <w:tcPr>
            <w:tcW w:w="2030" w:type="dxa"/>
          </w:tcPr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…………………</w:t>
            </w:r>
          </w:p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………………….</w:t>
            </w:r>
          </w:p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………………….</w:t>
            </w:r>
          </w:p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………………….</w:t>
            </w:r>
          </w:p>
          <w:p w:rsidR="00165B38" w:rsidRPr="006B2E69" w:rsidRDefault="00165B38" w:rsidP="00192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………………….</w:t>
            </w:r>
          </w:p>
          <w:p w:rsidR="00165B38" w:rsidRPr="006B2E69" w:rsidRDefault="00165B38" w:rsidP="0019243D">
            <w:pPr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………………….</w:t>
            </w:r>
          </w:p>
          <w:p w:rsidR="00165B38" w:rsidRDefault="00165B38" w:rsidP="0019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</w:t>
            </w:r>
          </w:p>
          <w:p w:rsidR="00165B38" w:rsidRPr="006B2E69" w:rsidRDefault="00165B38" w:rsidP="00431B9C">
            <w:pPr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3</w:t>
            </w:r>
            <w:r w:rsidR="00431B9C">
              <w:rPr>
                <w:sz w:val="28"/>
                <w:szCs w:val="28"/>
              </w:rPr>
              <w:t>8</w:t>
            </w:r>
            <w:r w:rsidRPr="006B2E69">
              <w:rPr>
                <w:sz w:val="28"/>
                <w:szCs w:val="28"/>
              </w:rPr>
              <w:t>,</w:t>
            </w:r>
            <w:r w:rsidR="00431B9C">
              <w:rPr>
                <w:sz w:val="28"/>
                <w:szCs w:val="28"/>
              </w:rPr>
              <w:t>615</w:t>
            </w:r>
          </w:p>
          <w:p w:rsidR="00165B38" w:rsidRPr="006B2E69" w:rsidRDefault="00165B38" w:rsidP="0019243D">
            <w:pPr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100,000</w:t>
            </w:r>
          </w:p>
        </w:tc>
      </w:tr>
      <w:tr w:rsidR="00165B38" w:rsidRPr="006B2E69" w:rsidTr="0019243D">
        <w:trPr>
          <w:jc w:val="center"/>
        </w:trPr>
        <w:tc>
          <w:tcPr>
            <w:tcW w:w="7764" w:type="dxa"/>
          </w:tcPr>
          <w:p w:rsidR="00165B38" w:rsidRPr="006B2E69" w:rsidRDefault="00165B38" w:rsidP="0019243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 xml:space="preserve">                                                             </w:t>
            </w:r>
            <w:r w:rsidRPr="006B2E69">
              <w:rPr>
                <w:b/>
                <w:bCs/>
                <w:sz w:val="28"/>
                <w:szCs w:val="28"/>
              </w:rPr>
              <w:t xml:space="preserve">Salaire Net </w:t>
            </w:r>
          </w:p>
        </w:tc>
        <w:tc>
          <w:tcPr>
            <w:tcW w:w="2030" w:type="dxa"/>
          </w:tcPr>
          <w:p w:rsidR="00165B38" w:rsidRPr="006B2E69" w:rsidRDefault="00165B38" w:rsidP="001924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2E69">
              <w:rPr>
                <w:sz w:val="28"/>
                <w:szCs w:val="28"/>
              </w:rPr>
              <w:t>…………………..</w:t>
            </w:r>
          </w:p>
        </w:tc>
      </w:tr>
    </w:tbl>
    <w:p w:rsidR="00567F72" w:rsidRDefault="00567F72" w:rsidP="00567F72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385862" w:rsidRDefault="00567F72" w:rsidP="00567F72">
      <w:pPr>
        <w:spacing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(Annexe 3) :</w:t>
      </w:r>
    </w:p>
    <w:tbl>
      <w:tblPr>
        <w:tblStyle w:val="Grilledutableau"/>
        <w:tblW w:w="0" w:type="auto"/>
        <w:tblInd w:w="1168" w:type="dxa"/>
        <w:tblLook w:val="04A0"/>
      </w:tblPr>
      <w:tblGrid>
        <w:gridCol w:w="3911"/>
        <w:gridCol w:w="1417"/>
        <w:gridCol w:w="1418"/>
        <w:gridCol w:w="1417"/>
      </w:tblGrid>
      <w:tr w:rsidR="00567F72" w:rsidRPr="0061402C" w:rsidTr="0019243D">
        <w:tc>
          <w:tcPr>
            <w:tcW w:w="3911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La part en % du </w:t>
            </w:r>
            <w:r w:rsidRPr="0061402C">
              <w:rPr>
                <w:rFonts w:asciiTheme="minorBidi" w:hAnsiTheme="minorBidi"/>
                <w:sz w:val="24"/>
                <w:szCs w:val="24"/>
              </w:rPr>
              <w:t>Chiffre d’affaires</w:t>
            </w: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2010</w:t>
            </w:r>
          </w:p>
        </w:tc>
        <w:tc>
          <w:tcPr>
            <w:tcW w:w="1418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2011</w:t>
            </w: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2012</w:t>
            </w:r>
          </w:p>
        </w:tc>
      </w:tr>
      <w:tr w:rsidR="00567F72" w:rsidRPr="0061402C" w:rsidTr="0019243D">
        <w:tc>
          <w:tcPr>
            <w:tcW w:w="3911" w:type="dxa"/>
            <w:vAlign w:val="center"/>
          </w:tcPr>
          <w:p w:rsidR="00567F72" w:rsidRPr="0061402C" w:rsidRDefault="00567F72" w:rsidP="00567F7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Huile normal</w:t>
            </w:r>
            <w:r w:rsidR="00AD5AF3">
              <w:rPr>
                <w:rFonts w:asciiTheme="minorBidi" w:hAnsiTheme="minorBidi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67F72" w:rsidRPr="0061402C" w:rsidTr="0019243D">
        <w:tc>
          <w:tcPr>
            <w:tcW w:w="3911" w:type="dxa"/>
            <w:vAlign w:val="center"/>
          </w:tcPr>
          <w:p w:rsidR="00567F72" w:rsidRPr="0061402C" w:rsidRDefault="00567F72" w:rsidP="00567F7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Huile extra</w:t>
            </w: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46987" w:rsidRDefault="00A46987" w:rsidP="00A4698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Commentaire :</w:t>
      </w:r>
      <w:r w:rsidRPr="00A46987">
        <w:rPr>
          <w:rFonts w:asciiTheme="minorBidi" w:hAnsiTheme="minorBidi"/>
          <w:sz w:val="24"/>
          <w:szCs w:val="24"/>
        </w:rPr>
        <w:t xml:space="preserve"> …………………</w:t>
      </w:r>
      <w:r>
        <w:rPr>
          <w:rFonts w:asciiTheme="minorBidi" w:hAnsiTheme="minorBidi"/>
          <w:sz w:val="24"/>
          <w:szCs w:val="24"/>
        </w:rPr>
        <w:t>…………………………………………………………………………</w:t>
      </w:r>
      <w:r w:rsidR="002130A4">
        <w:rPr>
          <w:rFonts w:asciiTheme="minorBidi" w:hAnsiTheme="minorBidi"/>
          <w:sz w:val="24"/>
          <w:szCs w:val="24"/>
        </w:rPr>
        <w:t>…</w:t>
      </w:r>
    </w:p>
    <w:p w:rsidR="00A46987" w:rsidRDefault="00A46987" w:rsidP="00A46987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………………………………………………………………………………………………………………….</w:t>
      </w:r>
    </w:p>
    <w:p w:rsidR="00567F72" w:rsidRDefault="00567F72" w:rsidP="00A46987">
      <w:pPr>
        <w:spacing w:before="24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(Annexe 4) :</w:t>
      </w:r>
    </w:p>
    <w:tbl>
      <w:tblPr>
        <w:tblStyle w:val="Grilledutableau"/>
        <w:tblW w:w="0" w:type="auto"/>
        <w:tblInd w:w="1138" w:type="dxa"/>
        <w:tblLayout w:type="fixed"/>
        <w:tblLook w:val="04A0"/>
      </w:tblPr>
      <w:tblGrid>
        <w:gridCol w:w="3938"/>
        <w:gridCol w:w="1417"/>
        <w:gridCol w:w="1449"/>
        <w:gridCol w:w="1418"/>
      </w:tblGrid>
      <w:tr w:rsidR="00567F72" w:rsidRPr="0061402C" w:rsidTr="0019243D">
        <w:tc>
          <w:tcPr>
            <w:tcW w:w="3938" w:type="dxa"/>
            <w:vAlign w:val="center"/>
          </w:tcPr>
          <w:p w:rsidR="00567F72" w:rsidRPr="0061402C" w:rsidRDefault="00567F72" w:rsidP="00567F7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Quantités vendues en litre</w:t>
            </w: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2010</w:t>
            </w:r>
          </w:p>
        </w:tc>
        <w:tc>
          <w:tcPr>
            <w:tcW w:w="1449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2011</w:t>
            </w:r>
          </w:p>
        </w:tc>
        <w:tc>
          <w:tcPr>
            <w:tcW w:w="1418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2012</w:t>
            </w:r>
          </w:p>
        </w:tc>
      </w:tr>
      <w:tr w:rsidR="00567F72" w:rsidRPr="0061402C" w:rsidTr="0019243D">
        <w:tc>
          <w:tcPr>
            <w:tcW w:w="3938" w:type="dxa"/>
            <w:vAlign w:val="center"/>
          </w:tcPr>
          <w:p w:rsidR="00567F72" w:rsidRPr="0061402C" w:rsidRDefault="00567F72" w:rsidP="00567F7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Huile normal</w:t>
            </w:r>
            <w:r w:rsidR="00AD5AF3">
              <w:rPr>
                <w:rFonts w:asciiTheme="minorBidi" w:hAnsiTheme="minorBidi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..................</w:t>
            </w:r>
          </w:p>
        </w:tc>
        <w:tc>
          <w:tcPr>
            <w:tcW w:w="1449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..................</w:t>
            </w:r>
          </w:p>
        </w:tc>
        <w:tc>
          <w:tcPr>
            <w:tcW w:w="1418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..................</w:t>
            </w:r>
          </w:p>
        </w:tc>
      </w:tr>
      <w:tr w:rsidR="00567F72" w:rsidRPr="0061402C" w:rsidTr="0019243D">
        <w:tc>
          <w:tcPr>
            <w:tcW w:w="3938" w:type="dxa"/>
            <w:vAlign w:val="center"/>
          </w:tcPr>
          <w:p w:rsidR="00567F72" w:rsidRPr="0061402C" w:rsidRDefault="00567F72" w:rsidP="00567F7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1402C">
              <w:rPr>
                <w:rFonts w:asciiTheme="minorBidi" w:hAnsiTheme="minorBidi"/>
                <w:sz w:val="24"/>
                <w:szCs w:val="24"/>
              </w:rPr>
              <w:t>Huile extra</w:t>
            </w:r>
          </w:p>
        </w:tc>
        <w:tc>
          <w:tcPr>
            <w:tcW w:w="1417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..................</w:t>
            </w:r>
          </w:p>
        </w:tc>
        <w:tc>
          <w:tcPr>
            <w:tcW w:w="1449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..................</w:t>
            </w:r>
          </w:p>
        </w:tc>
        <w:tc>
          <w:tcPr>
            <w:tcW w:w="1418" w:type="dxa"/>
            <w:vAlign w:val="center"/>
          </w:tcPr>
          <w:p w:rsidR="00567F72" w:rsidRPr="0061402C" w:rsidRDefault="00567F72" w:rsidP="00567F7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..................</w:t>
            </w:r>
          </w:p>
        </w:tc>
      </w:tr>
    </w:tbl>
    <w:p w:rsidR="00A46987" w:rsidRDefault="00A46987" w:rsidP="00A4698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Commentaire :</w:t>
      </w:r>
      <w:r w:rsidRPr="00A46987">
        <w:rPr>
          <w:rFonts w:asciiTheme="minorBidi" w:hAnsiTheme="minorBidi"/>
          <w:sz w:val="24"/>
          <w:szCs w:val="24"/>
        </w:rPr>
        <w:t xml:space="preserve"> …………………</w:t>
      </w:r>
      <w:r>
        <w:rPr>
          <w:rFonts w:asciiTheme="minorBidi" w:hAnsiTheme="minorBidi"/>
          <w:sz w:val="24"/>
          <w:szCs w:val="24"/>
        </w:rPr>
        <w:t>…………………………………………………………………………</w:t>
      </w:r>
      <w:r w:rsidR="002130A4">
        <w:rPr>
          <w:rFonts w:asciiTheme="minorBidi" w:hAnsiTheme="minorBidi"/>
          <w:sz w:val="24"/>
          <w:szCs w:val="24"/>
        </w:rPr>
        <w:t>….</w:t>
      </w:r>
    </w:p>
    <w:p w:rsidR="008C6099" w:rsidRPr="002130A4" w:rsidRDefault="00A46987" w:rsidP="002130A4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………………………………………………………………………………………………………………….</w:t>
      </w:r>
    </w:p>
    <w:sectPr w:rsidR="008C6099" w:rsidRPr="002130A4" w:rsidSect="008D3D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6D" w:rsidRDefault="003A356D" w:rsidP="00566F5A">
      <w:pPr>
        <w:spacing w:after="0" w:line="240" w:lineRule="auto"/>
      </w:pPr>
      <w:r>
        <w:separator/>
      </w:r>
    </w:p>
  </w:endnote>
  <w:endnote w:type="continuationSeparator" w:id="0">
    <w:p w:rsidR="003A356D" w:rsidRDefault="003A356D" w:rsidP="0056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66F5A" w:rsidRPr="00566F5A" w:rsidTr="00566F5A">
      <w:tc>
        <w:tcPr>
          <w:tcW w:w="918" w:type="dxa"/>
          <w:tcBorders>
            <w:top w:val="triple" w:sz="4" w:space="0" w:color="auto"/>
            <w:right w:val="triple" w:sz="4" w:space="0" w:color="auto"/>
          </w:tcBorders>
        </w:tcPr>
        <w:p w:rsidR="00566F5A" w:rsidRPr="00566F5A" w:rsidRDefault="00C7797B">
          <w:pPr>
            <w:pStyle w:val="Pieddepage"/>
            <w:jc w:val="right"/>
            <w:rPr>
              <w:b/>
              <w:bCs/>
              <w:sz w:val="24"/>
              <w:szCs w:val="24"/>
            </w:rPr>
          </w:pPr>
          <w:r w:rsidRPr="00566F5A">
            <w:rPr>
              <w:b/>
              <w:bCs/>
              <w:sz w:val="28"/>
              <w:szCs w:val="28"/>
            </w:rPr>
            <w:fldChar w:fldCharType="begin"/>
          </w:r>
          <w:r w:rsidR="00566F5A" w:rsidRPr="00566F5A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566F5A">
            <w:rPr>
              <w:b/>
              <w:bCs/>
              <w:sz w:val="28"/>
              <w:szCs w:val="28"/>
            </w:rPr>
            <w:fldChar w:fldCharType="separate"/>
          </w:r>
          <w:r w:rsidR="008B6213">
            <w:rPr>
              <w:b/>
              <w:bCs/>
              <w:noProof/>
              <w:sz w:val="28"/>
              <w:szCs w:val="28"/>
            </w:rPr>
            <w:t>1</w:t>
          </w:r>
          <w:r w:rsidRPr="00566F5A">
            <w:rPr>
              <w:b/>
              <w:bCs/>
              <w:sz w:val="28"/>
              <w:szCs w:val="28"/>
            </w:rPr>
            <w:fldChar w:fldCharType="end"/>
          </w:r>
          <w:r w:rsidR="00566F5A" w:rsidRPr="00566F5A">
            <w:rPr>
              <w:b/>
              <w:bCs/>
              <w:sz w:val="28"/>
              <w:szCs w:val="28"/>
            </w:rPr>
            <w:t>/4</w:t>
          </w:r>
        </w:p>
      </w:tc>
      <w:tc>
        <w:tcPr>
          <w:tcW w:w="7938" w:type="dxa"/>
          <w:tcBorders>
            <w:top w:val="triple" w:sz="4" w:space="0" w:color="auto"/>
            <w:left w:val="triple" w:sz="4" w:space="0" w:color="auto"/>
          </w:tcBorders>
        </w:tcPr>
        <w:p w:rsidR="00566F5A" w:rsidRPr="00566F5A" w:rsidRDefault="00566F5A">
          <w:pPr>
            <w:pStyle w:val="Pieddepage"/>
            <w:rPr>
              <w:b/>
              <w:bCs/>
            </w:rPr>
          </w:pPr>
          <w:r w:rsidRPr="00566F5A">
            <w:rPr>
              <w:b/>
              <w:bCs/>
            </w:rPr>
            <w:t xml:space="preserve">Bon travail &amp; bonne chance </w:t>
          </w:r>
          <w:r>
            <w:rPr>
              <w:b/>
              <w:bCs/>
            </w:rPr>
            <w:t xml:space="preserve">                          </w:t>
          </w:r>
          <w:r w:rsidRPr="00566F5A">
            <w:rPr>
              <w:b/>
              <w:bCs/>
            </w:rPr>
            <w:sym w:font="Wingdings" w:char="F0B2"/>
          </w:r>
          <w:r w:rsidRPr="00566F5A">
            <w:rPr>
              <w:b/>
              <w:bCs/>
            </w:rPr>
            <w:sym w:font="Wingdings" w:char="F0B2"/>
          </w:r>
          <w:r w:rsidRPr="00566F5A">
            <w:rPr>
              <w:b/>
              <w:bCs/>
            </w:rPr>
            <w:sym w:font="Wingdings" w:char="F0B2"/>
          </w:r>
          <w:r w:rsidRPr="00566F5A">
            <w:rPr>
              <w:b/>
              <w:bCs/>
            </w:rPr>
            <w:sym w:font="Wingdings" w:char="F0B2"/>
          </w:r>
          <w:r w:rsidRPr="00566F5A">
            <w:rPr>
              <w:b/>
              <w:bCs/>
            </w:rPr>
            <w:sym w:font="Wingdings" w:char="F0B2"/>
          </w:r>
          <w:r>
            <w:rPr>
              <w:b/>
              <w:bCs/>
            </w:rPr>
            <w:t xml:space="preserve">                                     </w:t>
          </w:r>
          <w:r w:rsidRPr="00566F5A">
            <w:rPr>
              <w:b/>
              <w:bCs/>
            </w:rPr>
            <w:t>GHOUMA Béchir 29/05/2013</w:t>
          </w:r>
        </w:p>
      </w:tc>
    </w:tr>
  </w:tbl>
  <w:p w:rsidR="00566F5A" w:rsidRPr="00566F5A" w:rsidRDefault="00566F5A">
    <w:pPr>
      <w:pStyle w:val="Pieddepage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6D" w:rsidRDefault="003A356D" w:rsidP="00566F5A">
      <w:pPr>
        <w:spacing w:after="0" w:line="240" w:lineRule="auto"/>
      </w:pPr>
      <w:r>
        <w:separator/>
      </w:r>
    </w:p>
  </w:footnote>
  <w:footnote w:type="continuationSeparator" w:id="0">
    <w:p w:rsidR="003A356D" w:rsidRDefault="003A356D" w:rsidP="0056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420"/>
    <w:multiLevelType w:val="hybridMultilevel"/>
    <w:tmpl w:val="E27A04B2"/>
    <w:lvl w:ilvl="0" w:tplc="3A30D144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470E0"/>
    <w:multiLevelType w:val="hybridMultilevel"/>
    <w:tmpl w:val="321A78A8"/>
    <w:lvl w:ilvl="0" w:tplc="2CB477C6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9F75BE"/>
    <w:multiLevelType w:val="hybridMultilevel"/>
    <w:tmpl w:val="B036AE9E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716638D"/>
    <w:multiLevelType w:val="hybridMultilevel"/>
    <w:tmpl w:val="A3DEF278"/>
    <w:lvl w:ilvl="0" w:tplc="6C48887E">
      <w:start w:val="1"/>
      <w:numFmt w:val="decimal"/>
      <w:lvlText w:val="%1)"/>
      <w:lvlJc w:val="left"/>
      <w:pPr>
        <w:ind w:left="502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5F73"/>
    <w:multiLevelType w:val="hybridMultilevel"/>
    <w:tmpl w:val="132A8C78"/>
    <w:lvl w:ilvl="0" w:tplc="6C48887E">
      <w:start w:val="1"/>
      <w:numFmt w:val="decimal"/>
      <w:lvlText w:val="%1)"/>
      <w:lvlJc w:val="left"/>
      <w:pPr>
        <w:ind w:left="502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D46759"/>
    <w:multiLevelType w:val="hybridMultilevel"/>
    <w:tmpl w:val="39001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F611F"/>
    <w:multiLevelType w:val="hybridMultilevel"/>
    <w:tmpl w:val="C012060C"/>
    <w:lvl w:ilvl="0" w:tplc="6C48887E">
      <w:start w:val="1"/>
      <w:numFmt w:val="decimal"/>
      <w:lvlText w:val="%1)"/>
      <w:lvlJc w:val="left"/>
      <w:pPr>
        <w:ind w:left="502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6E6854"/>
    <w:multiLevelType w:val="hybridMultilevel"/>
    <w:tmpl w:val="7340EE00"/>
    <w:lvl w:ilvl="0" w:tplc="6C48887E">
      <w:start w:val="1"/>
      <w:numFmt w:val="decimal"/>
      <w:lvlText w:val="%1)"/>
      <w:lvlJc w:val="left"/>
      <w:pPr>
        <w:ind w:left="502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F52B14"/>
    <w:multiLevelType w:val="hybridMultilevel"/>
    <w:tmpl w:val="BEAED1D2"/>
    <w:lvl w:ilvl="0" w:tplc="73CA6BDC">
      <w:start w:val="1"/>
      <w:numFmt w:val="lowerLetter"/>
      <w:lvlText w:val="%1."/>
      <w:lvlJc w:val="left"/>
      <w:pPr>
        <w:ind w:left="7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715156"/>
    <w:multiLevelType w:val="hybridMultilevel"/>
    <w:tmpl w:val="46B4D3EE"/>
    <w:lvl w:ilvl="0" w:tplc="9F3EB724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D30F84"/>
    <w:multiLevelType w:val="hybridMultilevel"/>
    <w:tmpl w:val="FBA0B828"/>
    <w:lvl w:ilvl="0" w:tplc="2CB477C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921D8"/>
    <w:multiLevelType w:val="hybridMultilevel"/>
    <w:tmpl w:val="0256E742"/>
    <w:lvl w:ilvl="0" w:tplc="6C48887E">
      <w:start w:val="1"/>
      <w:numFmt w:val="decimal"/>
      <w:lvlText w:val="%1)"/>
      <w:lvlJc w:val="left"/>
      <w:pPr>
        <w:ind w:left="502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AEF668B"/>
    <w:multiLevelType w:val="hybridMultilevel"/>
    <w:tmpl w:val="3490E938"/>
    <w:lvl w:ilvl="0" w:tplc="6C48887E">
      <w:start w:val="1"/>
      <w:numFmt w:val="decimal"/>
      <w:lvlText w:val="%1)"/>
      <w:lvlJc w:val="left"/>
      <w:pPr>
        <w:ind w:left="502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B877F0"/>
    <w:multiLevelType w:val="hybridMultilevel"/>
    <w:tmpl w:val="64E64E90"/>
    <w:lvl w:ilvl="0" w:tplc="73CA6BD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52CF3"/>
    <w:multiLevelType w:val="hybridMultilevel"/>
    <w:tmpl w:val="BB4AA61A"/>
    <w:lvl w:ilvl="0" w:tplc="9BF80FAC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DF5"/>
    <w:rsid w:val="0002357F"/>
    <w:rsid w:val="0002716B"/>
    <w:rsid w:val="00077EA1"/>
    <w:rsid w:val="00080489"/>
    <w:rsid w:val="00165B38"/>
    <w:rsid w:val="001A7399"/>
    <w:rsid w:val="00204AAC"/>
    <w:rsid w:val="00210F4B"/>
    <w:rsid w:val="002130A4"/>
    <w:rsid w:val="00236722"/>
    <w:rsid w:val="002B76CF"/>
    <w:rsid w:val="00385862"/>
    <w:rsid w:val="003A356D"/>
    <w:rsid w:val="003B0064"/>
    <w:rsid w:val="00431B9C"/>
    <w:rsid w:val="00433EEE"/>
    <w:rsid w:val="004418BF"/>
    <w:rsid w:val="004777F9"/>
    <w:rsid w:val="004D1C9A"/>
    <w:rsid w:val="00560EBE"/>
    <w:rsid w:val="00566F5A"/>
    <w:rsid w:val="00567F72"/>
    <w:rsid w:val="005B63BE"/>
    <w:rsid w:val="005E7540"/>
    <w:rsid w:val="00611E42"/>
    <w:rsid w:val="0061402C"/>
    <w:rsid w:val="00644843"/>
    <w:rsid w:val="006B1295"/>
    <w:rsid w:val="006B2E69"/>
    <w:rsid w:val="00716330"/>
    <w:rsid w:val="00790CC1"/>
    <w:rsid w:val="00824AC6"/>
    <w:rsid w:val="00827DAD"/>
    <w:rsid w:val="00841FE5"/>
    <w:rsid w:val="008B6213"/>
    <w:rsid w:val="008C6099"/>
    <w:rsid w:val="008D3DF5"/>
    <w:rsid w:val="008E16F3"/>
    <w:rsid w:val="00905E74"/>
    <w:rsid w:val="00995045"/>
    <w:rsid w:val="009F6BD6"/>
    <w:rsid w:val="00A05E46"/>
    <w:rsid w:val="00A120C4"/>
    <w:rsid w:val="00A3348A"/>
    <w:rsid w:val="00A46987"/>
    <w:rsid w:val="00A8234D"/>
    <w:rsid w:val="00AD5AF3"/>
    <w:rsid w:val="00B00DA2"/>
    <w:rsid w:val="00B104E7"/>
    <w:rsid w:val="00B23350"/>
    <w:rsid w:val="00B245A9"/>
    <w:rsid w:val="00B5253F"/>
    <w:rsid w:val="00B90CC5"/>
    <w:rsid w:val="00BA78A8"/>
    <w:rsid w:val="00BF1FB9"/>
    <w:rsid w:val="00C7797B"/>
    <w:rsid w:val="00CE54C1"/>
    <w:rsid w:val="00D77CCA"/>
    <w:rsid w:val="00DB5DEA"/>
    <w:rsid w:val="00DC7E31"/>
    <w:rsid w:val="00DE5407"/>
    <w:rsid w:val="00E37985"/>
    <w:rsid w:val="00F54649"/>
    <w:rsid w:val="00F746E6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60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6F5A"/>
  </w:style>
  <w:style w:type="paragraph" w:styleId="Pieddepage">
    <w:name w:val="footer"/>
    <w:basedOn w:val="Normal"/>
    <w:link w:val="PieddepageCar"/>
    <w:uiPriority w:val="99"/>
    <w:unhideWhenUsed/>
    <w:rsid w:val="0056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F5A"/>
  </w:style>
  <w:style w:type="paragraph" w:styleId="Textedebulles">
    <w:name w:val="Balloon Text"/>
    <w:basedOn w:val="Normal"/>
    <w:link w:val="TextedebullesCar"/>
    <w:uiPriority w:val="99"/>
    <w:semiHidden/>
    <w:unhideWhenUsed/>
    <w:rsid w:val="002B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2013-05-26T20:43:00Z</cp:lastPrinted>
  <dcterms:created xsi:type="dcterms:W3CDTF">2013-05-26T16:51:00Z</dcterms:created>
  <dcterms:modified xsi:type="dcterms:W3CDTF">2013-06-12T10:04:00Z</dcterms:modified>
</cp:coreProperties>
</file>