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8" w:type="dxa"/>
        <w:tblInd w:w="49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2835"/>
        <w:gridCol w:w="2835"/>
        <w:gridCol w:w="3118"/>
      </w:tblGrid>
      <w:tr w:rsidR="00FF6B55" w:rsidRPr="00FF6B55" w:rsidTr="00171EA7">
        <w:trPr>
          <w:trHeight w:val="770"/>
        </w:trPr>
        <w:tc>
          <w:tcPr>
            <w:tcW w:w="2835" w:type="dxa"/>
          </w:tcPr>
          <w:p w:rsidR="00FF6B55" w:rsidRPr="004C7836" w:rsidRDefault="004C7836" w:rsidP="00FF6B55">
            <w:pPr>
              <w:jc w:val="center"/>
              <w:rPr>
                <w:b/>
                <w:bCs/>
                <w:sz w:val="28"/>
                <w:szCs w:val="28"/>
              </w:rPr>
            </w:pPr>
            <w:r w:rsidRPr="004C7836">
              <w:rPr>
                <w:rFonts w:hint="cs"/>
                <w:b/>
                <w:bCs/>
                <w:sz w:val="28"/>
                <w:szCs w:val="28"/>
                <w:rtl/>
              </w:rPr>
              <w:t>الأستاذ</w:t>
            </w:r>
            <w:r w:rsidR="00FF6B55" w:rsidRPr="004C7836">
              <w:rPr>
                <w:rFonts w:hint="cs"/>
                <w:b/>
                <w:bCs/>
                <w:sz w:val="28"/>
                <w:szCs w:val="28"/>
                <w:rtl/>
              </w:rPr>
              <w:t xml:space="preserve"> :نبيل الشيخاوي</w:t>
            </w:r>
          </w:p>
        </w:tc>
        <w:tc>
          <w:tcPr>
            <w:tcW w:w="2835" w:type="dxa"/>
          </w:tcPr>
          <w:p w:rsidR="00FF6B55" w:rsidRPr="004C7836" w:rsidRDefault="00FF6B55" w:rsidP="00FF6B55">
            <w:pPr>
              <w:jc w:val="center"/>
              <w:rPr>
                <w:b/>
                <w:bCs/>
                <w:sz w:val="28"/>
                <w:szCs w:val="28"/>
                <w:rtl/>
              </w:rPr>
            </w:pPr>
            <w:r w:rsidRPr="004C7836">
              <w:rPr>
                <w:rFonts w:hint="cs"/>
                <w:b/>
                <w:bCs/>
                <w:sz w:val="28"/>
                <w:szCs w:val="28"/>
                <w:rtl/>
              </w:rPr>
              <w:t xml:space="preserve">فرض </w:t>
            </w:r>
            <w:r w:rsidR="004C7836" w:rsidRPr="004C7836">
              <w:rPr>
                <w:rFonts w:hint="cs"/>
                <w:b/>
                <w:bCs/>
                <w:sz w:val="28"/>
                <w:szCs w:val="28"/>
                <w:rtl/>
              </w:rPr>
              <w:t>تأليفي</w:t>
            </w:r>
            <w:r w:rsidRPr="004C7836">
              <w:rPr>
                <w:rFonts w:hint="cs"/>
                <w:b/>
                <w:bCs/>
                <w:sz w:val="28"/>
                <w:szCs w:val="28"/>
                <w:rtl/>
              </w:rPr>
              <w:t xml:space="preserve"> في مادتي</w:t>
            </w:r>
          </w:p>
          <w:p w:rsidR="00FF6B55" w:rsidRPr="004C7836" w:rsidRDefault="00FF6B55" w:rsidP="00FF6B55">
            <w:pPr>
              <w:jc w:val="center"/>
              <w:rPr>
                <w:b/>
                <w:bCs/>
                <w:sz w:val="28"/>
                <w:szCs w:val="28"/>
              </w:rPr>
            </w:pPr>
            <w:r w:rsidRPr="004C7836">
              <w:rPr>
                <w:rFonts w:hint="cs"/>
                <w:b/>
                <w:bCs/>
                <w:sz w:val="28"/>
                <w:szCs w:val="28"/>
                <w:rtl/>
              </w:rPr>
              <w:t>التاريخ والجغرافيا</w:t>
            </w:r>
          </w:p>
        </w:tc>
        <w:tc>
          <w:tcPr>
            <w:tcW w:w="3118" w:type="dxa"/>
          </w:tcPr>
          <w:p w:rsidR="00FF6B55" w:rsidRPr="004C7836" w:rsidRDefault="00FF6B55" w:rsidP="00FF6B55">
            <w:pPr>
              <w:jc w:val="center"/>
              <w:rPr>
                <w:b/>
                <w:bCs/>
                <w:sz w:val="28"/>
                <w:szCs w:val="28"/>
              </w:rPr>
            </w:pPr>
            <w:r w:rsidRPr="004C7836">
              <w:rPr>
                <w:rFonts w:hint="cs"/>
                <w:b/>
                <w:bCs/>
                <w:sz w:val="28"/>
                <w:szCs w:val="28"/>
                <w:rtl/>
              </w:rPr>
              <w:t>معهد فرحات حشاد -الكاف</w:t>
            </w:r>
          </w:p>
        </w:tc>
      </w:tr>
      <w:tr w:rsidR="00FF6B55" w:rsidRPr="00FF6B55" w:rsidTr="00171EA7">
        <w:trPr>
          <w:trHeight w:val="403"/>
        </w:trPr>
        <w:tc>
          <w:tcPr>
            <w:tcW w:w="2835" w:type="dxa"/>
          </w:tcPr>
          <w:p w:rsidR="00FF6B55" w:rsidRPr="004C7836" w:rsidRDefault="00FF6B55" w:rsidP="00FF6B55">
            <w:pPr>
              <w:jc w:val="center"/>
              <w:rPr>
                <w:b/>
                <w:bCs/>
                <w:sz w:val="28"/>
                <w:szCs w:val="28"/>
                <w:rtl/>
                <w:lang w:bidi="ar-TN"/>
              </w:rPr>
            </w:pPr>
            <w:r w:rsidRPr="004C7836">
              <w:rPr>
                <w:rFonts w:hint="cs"/>
                <w:b/>
                <w:bCs/>
                <w:sz w:val="28"/>
                <w:szCs w:val="28"/>
                <w:rtl/>
                <w:lang w:bidi="ar-TN"/>
              </w:rPr>
              <w:t>مدة الانجاز :3ساعات</w:t>
            </w:r>
          </w:p>
        </w:tc>
        <w:tc>
          <w:tcPr>
            <w:tcW w:w="2835" w:type="dxa"/>
          </w:tcPr>
          <w:p w:rsidR="00FF6B55" w:rsidRPr="004C7836" w:rsidRDefault="00FF6B55" w:rsidP="00FF6B55">
            <w:pPr>
              <w:jc w:val="center"/>
              <w:rPr>
                <w:b/>
                <w:bCs/>
                <w:sz w:val="28"/>
                <w:szCs w:val="28"/>
              </w:rPr>
            </w:pPr>
            <w:r w:rsidRPr="004C7836">
              <w:rPr>
                <w:rFonts w:hint="cs"/>
                <w:b/>
                <w:bCs/>
                <w:sz w:val="28"/>
                <w:szCs w:val="28"/>
                <w:rtl/>
              </w:rPr>
              <w:t>الثلاثي الثاني</w:t>
            </w:r>
          </w:p>
        </w:tc>
        <w:tc>
          <w:tcPr>
            <w:tcW w:w="3118" w:type="dxa"/>
          </w:tcPr>
          <w:p w:rsidR="00FF6B55" w:rsidRPr="004C7836" w:rsidRDefault="00FF6B55" w:rsidP="00FF6B55">
            <w:pPr>
              <w:jc w:val="center"/>
              <w:rPr>
                <w:b/>
                <w:bCs/>
                <w:sz w:val="28"/>
                <w:szCs w:val="28"/>
              </w:rPr>
            </w:pPr>
            <w:r w:rsidRPr="004C7836">
              <w:rPr>
                <w:rFonts w:hint="cs"/>
                <w:b/>
                <w:bCs/>
                <w:sz w:val="28"/>
                <w:szCs w:val="28"/>
                <w:rtl/>
              </w:rPr>
              <w:t xml:space="preserve">المستوى :الرابعة </w:t>
            </w:r>
            <w:r w:rsidR="004C7836" w:rsidRPr="004C7836">
              <w:rPr>
                <w:rFonts w:hint="cs"/>
                <w:b/>
                <w:bCs/>
                <w:sz w:val="28"/>
                <w:szCs w:val="28"/>
                <w:rtl/>
              </w:rPr>
              <w:t>آداب</w:t>
            </w:r>
            <w:r w:rsidRPr="004C7836">
              <w:rPr>
                <w:rFonts w:hint="cs"/>
                <w:b/>
                <w:bCs/>
                <w:sz w:val="28"/>
                <w:szCs w:val="28"/>
                <w:rtl/>
              </w:rPr>
              <w:t xml:space="preserve"> 1و2</w:t>
            </w:r>
          </w:p>
        </w:tc>
      </w:tr>
    </w:tbl>
    <w:p w:rsidR="009C6FB8" w:rsidRDefault="00FF6B55" w:rsidP="00FF6B55">
      <w:pPr>
        <w:jc w:val="center"/>
        <w:rPr>
          <w:b/>
          <w:bCs/>
          <w:rtl/>
        </w:rPr>
      </w:pPr>
      <w:r>
        <w:rPr>
          <w:rFonts w:hint="cs"/>
          <w:b/>
          <w:bCs/>
          <w:rtl/>
        </w:rPr>
        <w:t>اختبار مادة التاريخ (10 ن)</w:t>
      </w:r>
    </w:p>
    <w:p w:rsidR="00FF6B55" w:rsidRPr="00D56B2E" w:rsidRDefault="00FF6B55" w:rsidP="00FF6B55">
      <w:pPr>
        <w:jc w:val="center"/>
        <w:rPr>
          <w:b/>
          <w:bCs/>
          <w:sz w:val="28"/>
          <w:szCs w:val="28"/>
          <w:rtl/>
        </w:rPr>
      </w:pPr>
      <w:r w:rsidRPr="00D56B2E">
        <w:rPr>
          <w:rFonts w:hint="cs"/>
          <w:b/>
          <w:bCs/>
          <w:sz w:val="28"/>
          <w:szCs w:val="28"/>
          <w:rtl/>
        </w:rPr>
        <w:t xml:space="preserve">نص </w:t>
      </w:r>
      <w:r w:rsidR="004C7836" w:rsidRPr="00D56B2E">
        <w:rPr>
          <w:rFonts w:hint="cs"/>
          <w:b/>
          <w:bCs/>
          <w:sz w:val="28"/>
          <w:szCs w:val="28"/>
          <w:rtl/>
        </w:rPr>
        <w:t>حول:</w:t>
      </w:r>
      <w:r w:rsidRPr="00D56B2E">
        <w:rPr>
          <w:rFonts w:hint="cs"/>
          <w:b/>
          <w:bCs/>
          <w:sz w:val="28"/>
          <w:szCs w:val="28"/>
          <w:rtl/>
        </w:rPr>
        <w:t xml:space="preserve">"استقلال المستعمرات </w:t>
      </w:r>
      <w:r w:rsidR="00D56B2E" w:rsidRPr="00D56B2E">
        <w:rPr>
          <w:rFonts w:hint="cs"/>
          <w:b/>
          <w:bCs/>
          <w:sz w:val="28"/>
          <w:szCs w:val="28"/>
          <w:rtl/>
        </w:rPr>
        <w:t>بآسيا</w:t>
      </w:r>
      <w:r w:rsidRPr="00D56B2E">
        <w:rPr>
          <w:rFonts w:hint="cs"/>
          <w:b/>
          <w:bCs/>
          <w:sz w:val="28"/>
          <w:szCs w:val="28"/>
          <w:rtl/>
        </w:rPr>
        <w:t>"</w:t>
      </w:r>
    </w:p>
    <w:tbl>
      <w:tblPr>
        <w:tblW w:w="9356"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356"/>
      </w:tblGrid>
      <w:tr w:rsidR="00FF6B55" w:rsidTr="006777C2">
        <w:trPr>
          <w:trHeight w:val="5334"/>
        </w:trPr>
        <w:tc>
          <w:tcPr>
            <w:tcW w:w="9356" w:type="dxa"/>
          </w:tcPr>
          <w:p w:rsidR="00FF6B55" w:rsidRPr="00485A6D" w:rsidRDefault="00FF6B55" w:rsidP="00D56B2E">
            <w:pPr>
              <w:jc w:val="right"/>
              <w:rPr>
                <w:b/>
                <w:bCs/>
                <w:sz w:val="28"/>
                <w:szCs w:val="28"/>
                <w:rtl/>
              </w:rPr>
            </w:pPr>
            <w:r w:rsidRPr="00485A6D">
              <w:rPr>
                <w:rFonts w:hint="cs"/>
                <w:b/>
                <w:bCs/>
                <w:sz w:val="28"/>
                <w:szCs w:val="28"/>
                <w:rtl/>
              </w:rPr>
              <w:t xml:space="preserve">"...وكان موضوع منح استقلال لشبه القارة الهندية يحتل </w:t>
            </w:r>
            <w:r w:rsidR="00485A6D" w:rsidRPr="00485A6D">
              <w:rPr>
                <w:rFonts w:hint="cs"/>
                <w:b/>
                <w:bCs/>
                <w:sz w:val="28"/>
                <w:szCs w:val="28"/>
                <w:rtl/>
              </w:rPr>
              <w:t>واجهة التفكير</w:t>
            </w:r>
            <w:r w:rsidRPr="00485A6D">
              <w:rPr>
                <w:rFonts w:hint="cs"/>
                <w:b/>
                <w:bCs/>
                <w:sz w:val="28"/>
                <w:szCs w:val="28"/>
                <w:rtl/>
              </w:rPr>
              <w:t xml:space="preserve"> السياسي البريطاني...ولم يمر عامان على انتهاء الحرب حتى كان الهنود قد حققوا هدفهم,ففي 18اوت 1947اعلنت </w:t>
            </w:r>
            <w:r w:rsidR="00485A6D" w:rsidRPr="00485A6D">
              <w:rPr>
                <w:rFonts w:hint="cs"/>
                <w:b/>
                <w:bCs/>
                <w:sz w:val="28"/>
                <w:szCs w:val="28"/>
                <w:rtl/>
              </w:rPr>
              <w:t>بريطانيا استقلال</w:t>
            </w:r>
            <w:r w:rsidRPr="00485A6D">
              <w:rPr>
                <w:rFonts w:hint="cs"/>
                <w:b/>
                <w:bCs/>
                <w:sz w:val="28"/>
                <w:szCs w:val="28"/>
                <w:rtl/>
              </w:rPr>
              <w:t xml:space="preserve"> الهند..وغدت الباكستان </w:t>
            </w:r>
            <w:r w:rsidR="00485A6D" w:rsidRPr="00485A6D">
              <w:rPr>
                <w:rFonts w:hint="cs"/>
                <w:b/>
                <w:bCs/>
                <w:sz w:val="28"/>
                <w:szCs w:val="28"/>
                <w:rtl/>
              </w:rPr>
              <w:t>أيضا</w:t>
            </w:r>
            <w:r w:rsidRPr="00485A6D">
              <w:rPr>
                <w:rFonts w:hint="cs"/>
                <w:b/>
                <w:bCs/>
                <w:sz w:val="28"/>
                <w:szCs w:val="28"/>
                <w:rtl/>
              </w:rPr>
              <w:t xml:space="preserve"> دولة مستقلة....</w:t>
            </w:r>
          </w:p>
          <w:p w:rsidR="00FF6B55" w:rsidRPr="00485A6D" w:rsidRDefault="00FF6B55" w:rsidP="00D56B2E">
            <w:pPr>
              <w:jc w:val="right"/>
              <w:rPr>
                <w:b/>
                <w:bCs/>
                <w:sz w:val="28"/>
                <w:szCs w:val="28"/>
                <w:rtl/>
              </w:rPr>
            </w:pPr>
            <w:r w:rsidRPr="00485A6D">
              <w:rPr>
                <w:rFonts w:hint="cs"/>
                <w:b/>
                <w:bCs/>
                <w:sz w:val="28"/>
                <w:szCs w:val="28"/>
                <w:rtl/>
              </w:rPr>
              <w:t xml:space="preserve">وتجلت(سنة 1950)المحاولات </w:t>
            </w:r>
            <w:r w:rsidR="00485A6D" w:rsidRPr="00485A6D">
              <w:rPr>
                <w:rFonts w:hint="cs"/>
                <w:b/>
                <w:bCs/>
                <w:sz w:val="28"/>
                <w:szCs w:val="28"/>
                <w:rtl/>
              </w:rPr>
              <w:t>الشيوعية لمضايقة</w:t>
            </w:r>
            <w:r w:rsidRPr="00485A6D">
              <w:rPr>
                <w:rFonts w:hint="cs"/>
                <w:b/>
                <w:bCs/>
                <w:sz w:val="28"/>
                <w:szCs w:val="28"/>
                <w:rtl/>
              </w:rPr>
              <w:t xml:space="preserve"> </w:t>
            </w:r>
            <w:r w:rsidR="00485A6D" w:rsidRPr="00485A6D">
              <w:rPr>
                <w:rFonts w:hint="cs"/>
                <w:b/>
                <w:bCs/>
                <w:sz w:val="28"/>
                <w:szCs w:val="28"/>
                <w:rtl/>
              </w:rPr>
              <w:t>الغرب واستغلال</w:t>
            </w:r>
            <w:r w:rsidRPr="00485A6D">
              <w:rPr>
                <w:rFonts w:hint="cs"/>
                <w:b/>
                <w:bCs/>
                <w:sz w:val="28"/>
                <w:szCs w:val="28"/>
                <w:rtl/>
              </w:rPr>
              <w:t xml:space="preserve"> الشعور الوطني في </w:t>
            </w:r>
            <w:r w:rsidR="00485A6D" w:rsidRPr="00485A6D">
              <w:rPr>
                <w:rFonts w:hint="cs"/>
                <w:b/>
                <w:bCs/>
                <w:sz w:val="28"/>
                <w:szCs w:val="28"/>
                <w:rtl/>
              </w:rPr>
              <w:t xml:space="preserve">أسيا </w:t>
            </w:r>
            <w:r w:rsidRPr="00485A6D">
              <w:rPr>
                <w:rFonts w:hint="cs"/>
                <w:b/>
                <w:bCs/>
                <w:sz w:val="28"/>
                <w:szCs w:val="28"/>
                <w:rtl/>
              </w:rPr>
              <w:t>ومحاولة السيطرة على شبه الجزيرة الكورية ...</w:t>
            </w:r>
          </w:p>
          <w:p w:rsidR="00FF6B55" w:rsidRDefault="00D56B2E" w:rsidP="004C7836">
            <w:pPr>
              <w:jc w:val="right"/>
              <w:rPr>
                <w:b/>
                <w:bCs/>
                <w:sz w:val="28"/>
                <w:szCs w:val="28"/>
                <w:rtl/>
              </w:rPr>
            </w:pPr>
            <w:r>
              <w:rPr>
                <w:rFonts w:hint="cs"/>
                <w:b/>
                <w:bCs/>
                <w:sz w:val="28"/>
                <w:szCs w:val="28"/>
                <w:rtl/>
              </w:rPr>
              <w:t>و</w:t>
            </w:r>
            <w:r w:rsidR="00FF6B55" w:rsidRPr="00485A6D">
              <w:rPr>
                <w:rFonts w:hint="cs"/>
                <w:b/>
                <w:bCs/>
                <w:sz w:val="28"/>
                <w:szCs w:val="28"/>
                <w:rtl/>
              </w:rPr>
              <w:t xml:space="preserve">كنا </w:t>
            </w:r>
            <w:r w:rsidRPr="00485A6D">
              <w:rPr>
                <w:rFonts w:hint="cs"/>
                <w:b/>
                <w:bCs/>
                <w:sz w:val="28"/>
                <w:szCs w:val="28"/>
                <w:rtl/>
              </w:rPr>
              <w:t>أن</w:t>
            </w:r>
            <w:r>
              <w:rPr>
                <w:rFonts w:hint="cs"/>
                <w:b/>
                <w:bCs/>
                <w:sz w:val="28"/>
                <w:szCs w:val="28"/>
                <w:rtl/>
              </w:rPr>
              <w:t>ا</w:t>
            </w:r>
            <w:r w:rsidR="00FF6B55" w:rsidRPr="00485A6D">
              <w:rPr>
                <w:rFonts w:hint="cs"/>
                <w:b/>
                <w:bCs/>
                <w:sz w:val="28"/>
                <w:szCs w:val="28"/>
                <w:rtl/>
              </w:rPr>
              <w:t xml:space="preserve"> والرئيس روزفلت....قد سجلنا </w:t>
            </w:r>
            <w:r w:rsidR="00485A6D" w:rsidRPr="00485A6D">
              <w:rPr>
                <w:rFonts w:hint="cs"/>
                <w:b/>
                <w:bCs/>
                <w:sz w:val="28"/>
                <w:szCs w:val="28"/>
                <w:rtl/>
              </w:rPr>
              <w:t>في عام</w:t>
            </w:r>
            <w:r w:rsidR="004C7836">
              <w:rPr>
                <w:rFonts w:hint="cs"/>
                <w:b/>
                <w:bCs/>
                <w:sz w:val="28"/>
                <w:szCs w:val="28"/>
                <w:rtl/>
              </w:rPr>
              <w:t>1943</w:t>
            </w:r>
            <w:r w:rsidR="00485A6D" w:rsidRPr="00485A6D">
              <w:rPr>
                <w:rFonts w:hint="cs"/>
                <w:b/>
                <w:bCs/>
                <w:sz w:val="28"/>
                <w:szCs w:val="28"/>
                <w:rtl/>
              </w:rPr>
              <w:t xml:space="preserve"> </w:t>
            </w:r>
            <w:r w:rsidR="004C7836" w:rsidRPr="00485A6D">
              <w:rPr>
                <w:rFonts w:hint="cs"/>
                <w:b/>
                <w:bCs/>
                <w:sz w:val="28"/>
                <w:szCs w:val="28"/>
                <w:rtl/>
              </w:rPr>
              <w:t>تصميمنا على</w:t>
            </w:r>
            <w:r w:rsidR="00485A6D" w:rsidRPr="00485A6D">
              <w:rPr>
                <w:rFonts w:hint="cs"/>
                <w:b/>
                <w:bCs/>
                <w:sz w:val="28"/>
                <w:szCs w:val="28"/>
                <w:rtl/>
              </w:rPr>
              <w:t xml:space="preserve"> </w:t>
            </w:r>
            <w:r w:rsidR="004C7836" w:rsidRPr="00485A6D">
              <w:rPr>
                <w:rFonts w:hint="cs"/>
                <w:b/>
                <w:bCs/>
                <w:sz w:val="28"/>
                <w:szCs w:val="28"/>
                <w:rtl/>
              </w:rPr>
              <w:t>أن</w:t>
            </w:r>
            <w:r w:rsidR="00485A6D" w:rsidRPr="00485A6D">
              <w:rPr>
                <w:rFonts w:hint="cs"/>
                <w:b/>
                <w:bCs/>
                <w:sz w:val="28"/>
                <w:szCs w:val="28"/>
                <w:rtl/>
              </w:rPr>
              <w:t xml:space="preserve"> تكون كوريا حرة ومستقلة</w:t>
            </w:r>
            <w:r w:rsidR="004C7836">
              <w:rPr>
                <w:rFonts w:hint="cs"/>
                <w:b/>
                <w:bCs/>
                <w:sz w:val="28"/>
                <w:szCs w:val="28"/>
                <w:rtl/>
              </w:rPr>
              <w:t>...</w:t>
            </w:r>
            <w:r w:rsidR="00485A6D" w:rsidRPr="00485A6D">
              <w:rPr>
                <w:rFonts w:hint="cs"/>
                <w:b/>
                <w:bCs/>
                <w:sz w:val="28"/>
                <w:szCs w:val="28"/>
                <w:rtl/>
              </w:rPr>
              <w:t xml:space="preserve"> وتحررت البلاد في نهاية الحرب من اليابانيين واحتل الأمريكيون الأقسام الجنوبية منها بينما احتل الروس أقسامها الشمالية</w:t>
            </w:r>
            <w:r w:rsidR="004C7836">
              <w:rPr>
                <w:rFonts w:hint="cs"/>
                <w:b/>
                <w:bCs/>
                <w:sz w:val="28"/>
                <w:szCs w:val="28"/>
                <w:rtl/>
              </w:rPr>
              <w:t>...</w:t>
            </w:r>
            <w:r w:rsidR="00485A6D" w:rsidRPr="00485A6D">
              <w:rPr>
                <w:rFonts w:hint="cs"/>
                <w:b/>
                <w:bCs/>
                <w:sz w:val="28"/>
                <w:szCs w:val="28"/>
                <w:rtl/>
              </w:rPr>
              <w:t xml:space="preserve"> وأقيمت دولتان كوريتان وأخذت العلاقات بينهما تتأزم وتحتد ....وغدت الدولتان الكوريتان أشبه ما تكونان بالدولتين الألمانيتين الشرقية </w:t>
            </w:r>
            <w:r w:rsidRPr="00485A6D">
              <w:rPr>
                <w:rFonts w:hint="cs"/>
                <w:b/>
                <w:bCs/>
                <w:sz w:val="28"/>
                <w:szCs w:val="28"/>
                <w:rtl/>
              </w:rPr>
              <w:t>والغربية.</w:t>
            </w:r>
            <w:r w:rsidR="00485A6D" w:rsidRPr="00485A6D">
              <w:rPr>
                <w:rFonts w:hint="cs"/>
                <w:b/>
                <w:bCs/>
                <w:sz w:val="28"/>
                <w:szCs w:val="28"/>
                <w:rtl/>
              </w:rPr>
              <w:t xml:space="preserve">..وآخذت الإمبراطوريات الغربية تنهار في أماكن أخرى من القارة الأسيوية وقد أرغم حلفاؤنا الهولنديون على الخروج من جزر الهند الشرقية وتحمل الفرنسيون سنوات طويلة من خيبة الأمل ومن الحروب الموهبة المضنية في الهند الصينية.....وكان خروجهم من سوريا ولبنان مؤلما </w:t>
            </w:r>
            <w:r w:rsidRPr="00485A6D">
              <w:rPr>
                <w:rFonts w:hint="cs"/>
                <w:b/>
                <w:bCs/>
                <w:sz w:val="28"/>
                <w:szCs w:val="28"/>
                <w:rtl/>
              </w:rPr>
              <w:t>لهم.</w:t>
            </w:r>
            <w:r>
              <w:rPr>
                <w:rFonts w:hint="cs"/>
                <w:b/>
                <w:bCs/>
                <w:sz w:val="28"/>
                <w:szCs w:val="28"/>
                <w:rtl/>
              </w:rPr>
              <w:t>........."</w:t>
            </w:r>
          </w:p>
          <w:p w:rsidR="00D56B2E" w:rsidRPr="00D56B2E" w:rsidRDefault="00D56B2E" w:rsidP="00D56B2E">
            <w:pPr>
              <w:rPr>
                <w:b/>
                <w:bCs/>
                <w:sz w:val="28"/>
                <w:szCs w:val="28"/>
              </w:rPr>
            </w:pPr>
            <w:r>
              <w:rPr>
                <w:rFonts w:hint="cs"/>
                <w:b/>
                <w:bCs/>
                <w:sz w:val="28"/>
                <w:szCs w:val="28"/>
                <w:rtl/>
              </w:rPr>
              <w:t xml:space="preserve">من مذكرات تشرشل </w:t>
            </w:r>
            <w:r>
              <w:rPr>
                <w:b/>
                <w:bCs/>
                <w:sz w:val="28"/>
                <w:szCs w:val="28"/>
                <w:rtl/>
              </w:rPr>
              <w:t>–</w:t>
            </w:r>
            <w:r>
              <w:rPr>
                <w:rFonts w:hint="cs"/>
                <w:b/>
                <w:bCs/>
                <w:sz w:val="28"/>
                <w:szCs w:val="28"/>
                <w:rtl/>
              </w:rPr>
              <w:t>تعريب خيرو حماد-ص1107الى 1112</w:t>
            </w:r>
          </w:p>
        </w:tc>
      </w:tr>
    </w:tbl>
    <w:p w:rsidR="00FF6B55" w:rsidRPr="00D56B2E" w:rsidRDefault="00D56B2E" w:rsidP="00D56B2E">
      <w:pPr>
        <w:jc w:val="right"/>
        <w:rPr>
          <w:b/>
          <w:bCs/>
          <w:sz w:val="28"/>
          <w:szCs w:val="28"/>
          <w:rtl/>
        </w:rPr>
      </w:pPr>
      <w:r w:rsidRPr="00D56B2E">
        <w:rPr>
          <w:rFonts w:hint="cs"/>
          <w:b/>
          <w:bCs/>
          <w:sz w:val="28"/>
          <w:szCs w:val="28"/>
          <w:rtl/>
        </w:rPr>
        <w:t xml:space="preserve">حلل النص تحليلا مسترسلا مستعينا بالأسئلة التالية </w:t>
      </w:r>
      <w:r w:rsidR="004C7836">
        <w:rPr>
          <w:rFonts w:hint="cs"/>
          <w:b/>
          <w:bCs/>
          <w:sz w:val="28"/>
          <w:szCs w:val="28"/>
          <w:rtl/>
        </w:rPr>
        <w:t>:</w:t>
      </w:r>
    </w:p>
    <w:p w:rsidR="00D56B2E" w:rsidRPr="00D56B2E" w:rsidRDefault="00D56B2E" w:rsidP="00D56B2E">
      <w:pPr>
        <w:jc w:val="right"/>
        <w:rPr>
          <w:b/>
          <w:bCs/>
          <w:sz w:val="28"/>
          <w:szCs w:val="28"/>
          <w:rtl/>
        </w:rPr>
      </w:pPr>
      <w:r w:rsidRPr="00D56B2E">
        <w:rPr>
          <w:rFonts w:hint="cs"/>
          <w:b/>
          <w:bCs/>
          <w:sz w:val="28"/>
          <w:szCs w:val="28"/>
          <w:rtl/>
        </w:rPr>
        <w:t xml:space="preserve">1 </w:t>
      </w:r>
      <w:r w:rsidRPr="00D56B2E">
        <w:rPr>
          <w:b/>
          <w:bCs/>
          <w:sz w:val="28"/>
          <w:szCs w:val="28"/>
          <w:rtl/>
        </w:rPr>
        <w:t>–</w:t>
      </w:r>
      <w:r w:rsidRPr="00D56B2E">
        <w:rPr>
          <w:rFonts w:hint="cs"/>
          <w:b/>
          <w:bCs/>
          <w:sz w:val="28"/>
          <w:szCs w:val="28"/>
          <w:rtl/>
        </w:rPr>
        <w:t>بين مظاهر موجة استقلال المستعمرات في أسيا</w:t>
      </w:r>
      <w:r w:rsidR="004C7836">
        <w:rPr>
          <w:rFonts w:hint="cs"/>
          <w:b/>
          <w:bCs/>
          <w:sz w:val="28"/>
          <w:szCs w:val="28"/>
          <w:rtl/>
        </w:rPr>
        <w:t>؟(2ن)</w:t>
      </w:r>
    </w:p>
    <w:p w:rsidR="00D56B2E" w:rsidRPr="00D56B2E" w:rsidRDefault="00D56B2E" w:rsidP="00D56B2E">
      <w:pPr>
        <w:jc w:val="right"/>
        <w:rPr>
          <w:b/>
          <w:bCs/>
          <w:sz w:val="28"/>
          <w:szCs w:val="28"/>
          <w:rtl/>
        </w:rPr>
      </w:pPr>
      <w:r w:rsidRPr="00D56B2E">
        <w:rPr>
          <w:rFonts w:hint="cs"/>
          <w:b/>
          <w:bCs/>
          <w:sz w:val="28"/>
          <w:szCs w:val="28"/>
          <w:rtl/>
        </w:rPr>
        <w:t>2-حدد العوامل المفسرة لهذه الموجة</w:t>
      </w:r>
      <w:r w:rsidR="004C7836">
        <w:rPr>
          <w:rFonts w:hint="cs"/>
          <w:b/>
          <w:bCs/>
          <w:sz w:val="28"/>
          <w:szCs w:val="28"/>
          <w:rtl/>
        </w:rPr>
        <w:t>؟</w:t>
      </w:r>
      <w:r w:rsidRPr="00D56B2E">
        <w:rPr>
          <w:rFonts w:hint="cs"/>
          <w:b/>
          <w:bCs/>
          <w:sz w:val="28"/>
          <w:szCs w:val="28"/>
          <w:rtl/>
        </w:rPr>
        <w:t xml:space="preserve"> </w:t>
      </w:r>
      <w:r w:rsidR="004C7836">
        <w:rPr>
          <w:rFonts w:hint="cs"/>
          <w:b/>
          <w:bCs/>
          <w:sz w:val="28"/>
          <w:szCs w:val="28"/>
          <w:rtl/>
        </w:rPr>
        <w:t>(2ن)</w:t>
      </w:r>
    </w:p>
    <w:p w:rsidR="00D56B2E" w:rsidRDefault="00D56B2E" w:rsidP="00D56B2E">
      <w:pPr>
        <w:jc w:val="right"/>
        <w:rPr>
          <w:b/>
          <w:bCs/>
          <w:sz w:val="28"/>
          <w:szCs w:val="28"/>
          <w:rtl/>
        </w:rPr>
      </w:pPr>
      <w:r w:rsidRPr="00D56B2E">
        <w:rPr>
          <w:rFonts w:hint="cs"/>
          <w:b/>
          <w:bCs/>
          <w:sz w:val="28"/>
          <w:szCs w:val="28"/>
          <w:rtl/>
        </w:rPr>
        <w:t>3-وضح مظاهر الأزمة الكورية وتحولها من الاستعمار الياباني إلى ميدان صراع بين أطراف الحرب الباردة</w:t>
      </w:r>
      <w:r w:rsidR="004C7836">
        <w:rPr>
          <w:rFonts w:hint="cs"/>
          <w:b/>
          <w:bCs/>
          <w:sz w:val="28"/>
          <w:szCs w:val="28"/>
          <w:rtl/>
        </w:rPr>
        <w:t xml:space="preserve">؟(2ن)                       المنهجية 3 ن </w:t>
      </w:r>
      <w:r w:rsidR="004C7836">
        <w:rPr>
          <w:b/>
          <w:bCs/>
          <w:sz w:val="28"/>
          <w:szCs w:val="28"/>
          <w:rtl/>
        </w:rPr>
        <w:t>–</w:t>
      </w:r>
      <w:r w:rsidR="004C7836">
        <w:rPr>
          <w:rFonts w:hint="cs"/>
          <w:b/>
          <w:bCs/>
          <w:sz w:val="28"/>
          <w:szCs w:val="28"/>
          <w:rtl/>
        </w:rPr>
        <w:t>اللغة والأسلوب 1 ن</w:t>
      </w:r>
    </w:p>
    <w:tbl>
      <w:tblPr>
        <w:tblW w:w="9356"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356"/>
      </w:tblGrid>
      <w:tr w:rsidR="004C7836" w:rsidTr="006777C2">
        <w:trPr>
          <w:trHeight w:val="2092"/>
        </w:trPr>
        <w:tc>
          <w:tcPr>
            <w:tcW w:w="9356" w:type="dxa"/>
          </w:tcPr>
          <w:p w:rsidR="004C7836" w:rsidRDefault="004C7836" w:rsidP="004C7836">
            <w:pPr>
              <w:jc w:val="center"/>
              <w:rPr>
                <w:b/>
                <w:bCs/>
                <w:sz w:val="28"/>
                <w:szCs w:val="28"/>
                <w:rtl/>
              </w:rPr>
            </w:pPr>
            <w:r>
              <w:rPr>
                <w:rFonts w:hint="cs"/>
                <w:b/>
                <w:bCs/>
                <w:sz w:val="28"/>
                <w:szCs w:val="28"/>
                <w:rtl/>
              </w:rPr>
              <w:t>اختبار مادة الجغرافيا(10ن)</w:t>
            </w:r>
          </w:p>
          <w:p w:rsidR="004C7836" w:rsidRPr="004C7836" w:rsidRDefault="004C7836" w:rsidP="004C7836">
            <w:pPr>
              <w:jc w:val="center"/>
              <w:rPr>
                <w:b/>
                <w:bCs/>
                <w:sz w:val="36"/>
                <w:szCs w:val="36"/>
              </w:rPr>
            </w:pPr>
            <w:r w:rsidRPr="004C7836">
              <w:rPr>
                <w:rFonts w:hint="cs"/>
                <w:b/>
                <w:bCs/>
                <w:sz w:val="36"/>
                <w:szCs w:val="36"/>
                <w:rtl/>
              </w:rPr>
              <w:t xml:space="preserve">بين مظاهر القفزة الصناعية البرازيلية مبرزا دعائمها وحدودها </w:t>
            </w:r>
          </w:p>
        </w:tc>
      </w:tr>
    </w:tbl>
    <w:p w:rsidR="00F176C6" w:rsidRDefault="00F176C6" w:rsidP="00260D6B">
      <w:pPr>
        <w:jc w:val="right"/>
        <w:rPr>
          <w:b/>
          <w:bCs/>
          <w:sz w:val="32"/>
          <w:szCs w:val="32"/>
          <w:lang w:bidi="ar-TN"/>
        </w:rPr>
      </w:pPr>
      <w:r>
        <w:rPr>
          <w:rFonts w:cs="Times New Roman" w:hint="cs"/>
          <w:b/>
          <w:bCs/>
          <w:sz w:val="32"/>
          <w:szCs w:val="32"/>
          <w:rtl/>
          <w:lang w:bidi="ar-TN"/>
        </w:rPr>
        <w:lastRenderedPageBreak/>
        <w:t>الاصلاح</w:t>
      </w:r>
      <w:r w:rsidR="00260D6B">
        <w:rPr>
          <w:rFonts w:cs="Times New Roman" w:hint="cs"/>
          <w:b/>
          <w:bCs/>
          <w:sz w:val="32"/>
          <w:szCs w:val="32"/>
          <w:rtl/>
          <w:lang w:bidi="ar-TN"/>
        </w:rPr>
        <w:t xml:space="preserve">                         نموذج إصلاح </w:t>
      </w:r>
    </w:p>
    <w:p w:rsidR="00F176C6" w:rsidRDefault="00F176C6" w:rsidP="00F176C6">
      <w:pPr>
        <w:bidi/>
        <w:jc w:val="center"/>
        <w:rPr>
          <w:b/>
          <w:bCs/>
          <w:sz w:val="32"/>
          <w:szCs w:val="32"/>
          <w:rtl/>
          <w:lang w:bidi="ar-TN"/>
        </w:rPr>
      </w:pPr>
      <w:r>
        <w:rPr>
          <w:rFonts w:hint="cs"/>
          <w:b/>
          <w:bCs/>
          <w:sz w:val="32"/>
          <w:szCs w:val="32"/>
          <w:rtl/>
          <w:lang w:bidi="ar-TN"/>
        </w:rPr>
        <w:t>مادة التاريخ</w:t>
      </w:r>
    </w:p>
    <w:p w:rsidR="00F176C6" w:rsidRPr="00883C83" w:rsidRDefault="00F176C6" w:rsidP="00260D6B">
      <w:pPr>
        <w:bidi/>
        <w:rPr>
          <w:b/>
          <w:bCs/>
          <w:color w:val="8DB3E2" w:themeColor="text2" w:themeTint="66"/>
          <w:sz w:val="28"/>
          <w:szCs w:val="28"/>
          <w:rtl/>
        </w:rPr>
      </w:pPr>
      <w:r w:rsidRPr="00260D6B">
        <w:rPr>
          <w:rFonts w:hint="cs"/>
          <w:b/>
          <w:bCs/>
          <w:color w:val="0070C0"/>
          <w:sz w:val="32"/>
          <w:szCs w:val="32"/>
          <w:rtl/>
          <w:lang w:bidi="ar-TN"/>
        </w:rPr>
        <w:t>تقديم النص</w:t>
      </w:r>
      <w:r>
        <w:rPr>
          <w:rFonts w:hint="cs"/>
          <w:b/>
          <w:bCs/>
          <w:sz w:val="32"/>
          <w:szCs w:val="32"/>
          <w:rtl/>
          <w:lang w:bidi="ar-TN"/>
        </w:rPr>
        <w:t xml:space="preserve"> :</w:t>
      </w:r>
      <w:r w:rsidRPr="00260D6B">
        <w:rPr>
          <w:rFonts w:hint="cs"/>
          <w:b/>
          <w:bCs/>
          <w:color w:val="00B0F0"/>
          <w:sz w:val="32"/>
          <w:szCs w:val="32"/>
          <w:rtl/>
          <w:lang w:bidi="ar-TN"/>
        </w:rPr>
        <w:t xml:space="preserve">نص مصدري </w:t>
      </w:r>
      <w:r w:rsidR="00260D6B" w:rsidRPr="00260D6B">
        <w:rPr>
          <w:rFonts w:hint="cs"/>
          <w:b/>
          <w:bCs/>
          <w:color w:val="00B0F0"/>
          <w:sz w:val="32"/>
          <w:szCs w:val="32"/>
          <w:rtl/>
          <w:lang w:bidi="ar-TN"/>
        </w:rPr>
        <w:t>إخباري</w:t>
      </w:r>
      <w:r w:rsidRPr="00260D6B">
        <w:rPr>
          <w:rFonts w:hint="cs"/>
          <w:b/>
          <w:bCs/>
          <w:color w:val="00B0F0"/>
          <w:sz w:val="32"/>
          <w:szCs w:val="32"/>
          <w:rtl/>
          <w:lang w:bidi="ar-TN"/>
        </w:rPr>
        <w:t xml:space="preserve"> بعنوان"استقلال المستعمرات </w:t>
      </w:r>
      <w:r w:rsidR="00260D6B" w:rsidRPr="00260D6B">
        <w:rPr>
          <w:rFonts w:hint="cs"/>
          <w:b/>
          <w:bCs/>
          <w:color w:val="00B0F0"/>
          <w:sz w:val="32"/>
          <w:szCs w:val="32"/>
          <w:rtl/>
          <w:lang w:bidi="ar-TN"/>
        </w:rPr>
        <w:t>بآسيا</w:t>
      </w:r>
      <w:r w:rsidRPr="00260D6B">
        <w:rPr>
          <w:rFonts w:hint="cs"/>
          <w:b/>
          <w:bCs/>
          <w:color w:val="00B0F0"/>
          <w:sz w:val="32"/>
          <w:szCs w:val="32"/>
          <w:rtl/>
          <w:lang w:bidi="ar-TN"/>
        </w:rPr>
        <w:t>"</w:t>
      </w:r>
      <w:r w:rsidR="00260D6B" w:rsidRPr="00260D6B">
        <w:rPr>
          <w:rFonts w:hint="cs"/>
          <w:b/>
          <w:bCs/>
          <w:color w:val="00B0F0"/>
          <w:sz w:val="32"/>
          <w:szCs w:val="32"/>
          <w:rtl/>
          <w:lang w:bidi="ar-TN"/>
        </w:rPr>
        <w:t>مأخوذ</w:t>
      </w:r>
      <w:r w:rsidRPr="00260D6B">
        <w:rPr>
          <w:rFonts w:hint="cs"/>
          <w:b/>
          <w:bCs/>
          <w:color w:val="00B0F0"/>
          <w:sz w:val="32"/>
          <w:szCs w:val="32"/>
          <w:rtl/>
          <w:lang w:bidi="ar-TN"/>
        </w:rPr>
        <w:t xml:space="preserve"> عن </w:t>
      </w:r>
      <w:r w:rsidRPr="00260D6B">
        <w:rPr>
          <w:rFonts w:hint="cs"/>
          <w:b/>
          <w:bCs/>
          <w:color w:val="00B0F0"/>
          <w:sz w:val="28"/>
          <w:szCs w:val="28"/>
          <w:rtl/>
        </w:rPr>
        <w:t xml:space="preserve">مذكرات تشرشل </w:t>
      </w:r>
      <w:r w:rsidRPr="00260D6B">
        <w:rPr>
          <w:b/>
          <w:bCs/>
          <w:color w:val="00B0F0"/>
          <w:sz w:val="28"/>
          <w:szCs w:val="28"/>
          <w:rtl/>
        </w:rPr>
        <w:t>–</w:t>
      </w:r>
      <w:r w:rsidRPr="00260D6B">
        <w:rPr>
          <w:rFonts w:hint="cs"/>
          <w:b/>
          <w:bCs/>
          <w:color w:val="00B0F0"/>
          <w:sz w:val="28"/>
          <w:szCs w:val="28"/>
          <w:rtl/>
        </w:rPr>
        <w:t xml:space="preserve">تعريب خيرو حماد-ص1107الى 1112 </w:t>
      </w:r>
      <w:r w:rsidRPr="00260D6B">
        <w:rPr>
          <w:b/>
          <w:bCs/>
          <w:color w:val="00B0F0"/>
          <w:sz w:val="28"/>
          <w:szCs w:val="28"/>
          <w:rtl/>
        </w:rPr>
        <w:t>–</w:t>
      </w:r>
      <w:r w:rsidR="00260D6B" w:rsidRPr="00260D6B">
        <w:rPr>
          <w:rFonts w:hint="cs"/>
          <w:b/>
          <w:bCs/>
          <w:color w:val="00B0F0"/>
          <w:sz w:val="28"/>
          <w:szCs w:val="28"/>
          <w:rtl/>
        </w:rPr>
        <w:t>لونستون</w:t>
      </w:r>
      <w:r w:rsidRPr="00260D6B">
        <w:rPr>
          <w:rFonts w:hint="cs"/>
          <w:b/>
          <w:bCs/>
          <w:color w:val="00B0F0"/>
          <w:sz w:val="28"/>
          <w:szCs w:val="28"/>
          <w:rtl/>
        </w:rPr>
        <w:t xml:space="preserve"> تشرشل "</w:t>
      </w:r>
      <w:r w:rsidR="00883C83">
        <w:rPr>
          <w:rFonts w:hint="cs"/>
          <w:b/>
          <w:bCs/>
          <w:color w:val="00B0F0"/>
          <w:sz w:val="28"/>
          <w:szCs w:val="28"/>
          <w:rtl/>
        </w:rPr>
        <w:t>(</w:t>
      </w:r>
      <w:r w:rsidR="00260D6B" w:rsidRPr="00883C83">
        <w:rPr>
          <w:rFonts w:ascii="Helvetica" w:hAnsi="Helvetica" w:cs="Helvetica"/>
          <w:b/>
          <w:bCs/>
          <w:color w:val="548DD4" w:themeColor="text2" w:themeTint="99"/>
          <w:sz w:val="28"/>
          <w:szCs w:val="28"/>
          <w:shd w:val="clear" w:color="auto" w:fill="FFFFFF"/>
          <w:rtl/>
        </w:rPr>
        <w:t xml:space="preserve">شغل ونستون تشرشل </w:t>
      </w:r>
      <w:r w:rsidR="00883C83" w:rsidRPr="00883C83">
        <w:rPr>
          <w:rFonts w:ascii="Helvetica" w:hAnsi="Helvetica" w:cs="Helvetica" w:hint="cs"/>
          <w:b/>
          <w:bCs/>
          <w:color w:val="548DD4" w:themeColor="text2" w:themeTint="99"/>
          <w:sz w:val="28"/>
          <w:szCs w:val="28"/>
          <w:shd w:val="clear" w:color="auto" w:fill="FFFFFF"/>
          <w:rtl/>
        </w:rPr>
        <w:t>(1874-1965)</w:t>
      </w:r>
      <w:r w:rsidR="00260D6B" w:rsidRPr="00883C83">
        <w:rPr>
          <w:rFonts w:ascii="Helvetica" w:hAnsi="Helvetica" w:cs="Helvetica"/>
          <w:b/>
          <w:bCs/>
          <w:color w:val="548DD4" w:themeColor="text2" w:themeTint="99"/>
          <w:sz w:val="28"/>
          <w:szCs w:val="28"/>
          <w:shd w:val="clear" w:color="auto" w:fill="FFFFFF"/>
          <w:rtl/>
        </w:rPr>
        <w:t>منصب</w:t>
      </w:r>
      <w:r w:rsidR="00260D6B" w:rsidRPr="00883C83">
        <w:rPr>
          <w:rFonts w:ascii="Helvetica" w:hAnsi="Helvetica" w:cs="Helvetica"/>
          <w:color w:val="548DD4" w:themeColor="text2" w:themeTint="99"/>
          <w:sz w:val="28"/>
          <w:szCs w:val="28"/>
          <w:shd w:val="clear" w:color="auto" w:fill="FFFFFF"/>
          <w:rtl/>
        </w:rPr>
        <w:t xml:space="preserve"> رئيس وزراء</w:t>
      </w:r>
      <w:r w:rsidR="00260D6B" w:rsidRPr="00883C83">
        <w:rPr>
          <w:rStyle w:val="apple-converted-space"/>
          <w:rFonts w:ascii="Helvetica" w:hAnsi="Helvetica" w:cs="Helvetica"/>
          <w:color w:val="548DD4" w:themeColor="text2" w:themeTint="99"/>
          <w:sz w:val="28"/>
          <w:szCs w:val="28"/>
          <w:shd w:val="clear" w:color="auto" w:fill="FFFFFF"/>
        </w:rPr>
        <w:t> </w:t>
      </w:r>
      <w:hyperlink r:id="rId6" w:tooltip="المملكة المتحدة" w:history="1">
        <w:r w:rsidR="00260D6B" w:rsidRPr="00883C83">
          <w:rPr>
            <w:rStyle w:val="Lienhypertexte"/>
            <w:rFonts w:ascii="Helvetica" w:hAnsi="Helvetica" w:cs="Helvetica"/>
            <w:color w:val="548DD4" w:themeColor="text2" w:themeTint="99"/>
            <w:sz w:val="28"/>
            <w:szCs w:val="28"/>
            <w:u w:val="none"/>
            <w:shd w:val="clear" w:color="auto" w:fill="FFFFFF"/>
            <w:rtl/>
          </w:rPr>
          <w:t>بريطانيا</w:t>
        </w:r>
      </w:hyperlink>
      <w:r w:rsidR="00883C83" w:rsidRPr="00883C83">
        <w:rPr>
          <w:rFonts w:hint="cs"/>
          <w:color w:val="548DD4" w:themeColor="text2" w:themeTint="99"/>
          <w:sz w:val="28"/>
          <w:szCs w:val="28"/>
          <w:rtl/>
        </w:rPr>
        <w:t xml:space="preserve"> بين 1940و1945</w:t>
      </w:r>
      <w:r w:rsidR="00883C83">
        <w:rPr>
          <w:rFonts w:hint="cs"/>
          <w:color w:val="8DB3E2" w:themeColor="text2" w:themeTint="66"/>
          <w:sz w:val="36"/>
          <w:szCs w:val="36"/>
          <w:rtl/>
        </w:rPr>
        <w:t>)</w:t>
      </w:r>
    </w:p>
    <w:p w:rsidR="00F176C6" w:rsidRDefault="00F176C6" w:rsidP="00F176C6">
      <w:pPr>
        <w:bidi/>
        <w:rPr>
          <w:b/>
          <w:bCs/>
          <w:sz w:val="28"/>
          <w:szCs w:val="28"/>
          <w:rtl/>
        </w:rPr>
      </w:pPr>
      <w:r w:rsidRPr="00260D6B">
        <w:rPr>
          <w:rFonts w:hint="cs"/>
          <w:b/>
          <w:bCs/>
          <w:color w:val="00B0F0"/>
          <w:sz w:val="28"/>
          <w:szCs w:val="28"/>
          <w:rtl/>
        </w:rPr>
        <w:t xml:space="preserve">وموضوع هذا النص يتمحور حول موجة استقلال المستعمرات في </w:t>
      </w:r>
      <w:r w:rsidR="00260D6B" w:rsidRPr="00260D6B">
        <w:rPr>
          <w:rFonts w:hint="cs"/>
          <w:b/>
          <w:bCs/>
          <w:color w:val="00B0F0"/>
          <w:sz w:val="28"/>
          <w:szCs w:val="28"/>
          <w:rtl/>
        </w:rPr>
        <w:t>أسيا</w:t>
      </w:r>
      <w:r w:rsidRPr="00260D6B">
        <w:rPr>
          <w:rFonts w:hint="cs"/>
          <w:b/>
          <w:bCs/>
          <w:color w:val="00B0F0"/>
          <w:sz w:val="28"/>
          <w:szCs w:val="28"/>
          <w:rtl/>
        </w:rPr>
        <w:t xml:space="preserve"> ونهاية </w:t>
      </w:r>
      <w:r w:rsidR="00260D6B" w:rsidRPr="00260D6B">
        <w:rPr>
          <w:rFonts w:hint="cs"/>
          <w:b/>
          <w:bCs/>
          <w:color w:val="00B0F0"/>
          <w:sz w:val="28"/>
          <w:szCs w:val="28"/>
          <w:rtl/>
        </w:rPr>
        <w:t>الإمبراطوريات</w:t>
      </w:r>
      <w:r w:rsidRPr="00260D6B">
        <w:rPr>
          <w:rFonts w:hint="cs"/>
          <w:b/>
          <w:bCs/>
          <w:color w:val="00B0F0"/>
          <w:sz w:val="28"/>
          <w:szCs w:val="28"/>
          <w:rtl/>
        </w:rPr>
        <w:t xml:space="preserve"> الاستعمارية غداة الحرب العالمية الثانية وهي ظرفية تميزت ب تراجع النفوذ السياسي للقوى الاستعمارية التقليدية ودخول العالم مرحلة القطبية الثنائية وتنامي الحركات المناهضة للاستعمار مقابل اندلاع بعض </w:t>
      </w:r>
      <w:r w:rsidR="009263B1" w:rsidRPr="00260D6B">
        <w:rPr>
          <w:rFonts w:hint="cs"/>
          <w:b/>
          <w:bCs/>
          <w:color w:val="00B0F0"/>
          <w:sz w:val="28"/>
          <w:szCs w:val="28"/>
          <w:rtl/>
        </w:rPr>
        <w:t>الأزمات</w:t>
      </w:r>
      <w:r w:rsidRPr="00260D6B">
        <w:rPr>
          <w:rFonts w:hint="cs"/>
          <w:b/>
          <w:bCs/>
          <w:color w:val="00B0F0"/>
          <w:sz w:val="28"/>
          <w:szCs w:val="28"/>
          <w:rtl/>
        </w:rPr>
        <w:t xml:space="preserve"> الدولية الجديدة على غرار </w:t>
      </w:r>
      <w:r w:rsidR="009263B1" w:rsidRPr="00260D6B">
        <w:rPr>
          <w:rFonts w:hint="cs"/>
          <w:b/>
          <w:bCs/>
          <w:color w:val="00B0F0"/>
          <w:sz w:val="28"/>
          <w:szCs w:val="28"/>
          <w:rtl/>
        </w:rPr>
        <w:t>أزمة</w:t>
      </w:r>
      <w:r w:rsidRPr="00260D6B">
        <w:rPr>
          <w:rFonts w:hint="cs"/>
          <w:b/>
          <w:bCs/>
          <w:color w:val="00B0F0"/>
          <w:sz w:val="28"/>
          <w:szCs w:val="28"/>
          <w:rtl/>
        </w:rPr>
        <w:t xml:space="preserve"> كوريا التي وردت في النص لنتساءل حول:</w:t>
      </w:r>
    </w:p>
    <w:p w:rsidR="00F176C6" w:rsidRPr="00260D6B" w:rsidRDefault="00F176C6" w:rsidP="00F176C6">
      <w:pPr>
        <w:bidi/>
        <w:rPr>
          <w:b/>
          <w:bCs/>
          <w:color w:val="FF0000"/>
          <w:sz w:val="28"/>
          <w:szCs w:val="28"/>
          <w:rtl/>
        </w:rPr>
      </w:pPr>
      <w:r w:rsidRPr="00260D6B">
        <w:rPr>
          <w:rFonts w:hint="cs"/>
          <w:b/>
          <w:bCs/>
          <w:color w:val="FF0000"/>
          <w:sz w:val="28"/>
          <w:szCs w:val="28"/>
          <w:rtl/>
        </w:rPr>
        <w:t>مظاهر موجة استقلال المستعمرات في أسيا</w:t>
      </w:r>
    </w:p>
    <w:p w:rsidR="00F176C6" w:rsidRPr="00260D6B" w:rsidRDefault="00F176C6" w:rsidP="00F176C6">
      <w:pPr>
        <w:bidi/>
        <w:rPr>
          <w:b/>
          <w:bCs/>
          <w:color w:val="FF0000"/>
          <w:sz w:val="28"/>
          <w:szCs w:val="28"/>
          <w:rtl/>
        </w:rPr>
      </w:pPr>
      <w:r w:rsidRPr="00260D6B">
        <w:rPr>
          <w:rFonts w:hint="cs"/>
          <w:b/>
          <w:bCs/>
          <w:color w:val="FF0000"/>
          <w:sz w:val="28"/>
          <w:szCs w:val="28"/>
          <w:rtl/>
        </w:rPr>
        <w:t>العوامل المفسرة لهذه الموجة</w:t>
      </w:r>
    </w:p>
    <w:p w:rsidR="00F176C6" w:rsidRDefault="00F176C6" w:rsidP="00F176C6">
      <w:pPr>
        <w:bidi/>
        <w:rPr>
          <w:b/>
          <w:bCs/>
          <w:sz w:val="28"/>
          <w:szCs w:val="28"/>
          <w:rtl/>
        </w:rPr>
      </w:pPr>
      <w:r w:rsidRPr="00260D6B">
        <w:rPr>
          <w:rFonts w:hint="cs"/>
          <w:b/>
          <w:bCs/>
          <w:color w:val="FF0000"/>
          <w:sz w:val="28"/>
          <w:szCs w:val="28"/>
          <w:rtl/>
        </w:rPr>
        <w:t>مظاهر الأزمة الكورية وتحولها من الاستعمار الياباني إلى ميدان صراع بين أطراف الحرب الباردة</w:t>
      </w:r>
    </w:p>
    <w:p w:rsidR="00F176C6" w:rsidRPr="00260D6B" w:rsidRDefault="00F176C6" w:rsidP="00260D6B">
      <w:pPr>
        <w:bidi/>
        <w:jc w:val="center"/>
        <w:rPr>
          <w:b/>
          <w:bCs/>
          <w:color w:val="00B0F0"/>
          <w:sz w:val="28"/>
          <w:szCs w:val="28"/>
          <w:rtl/>
        </w:rPr>
      </w:pPr>
      <w:r w:rsidRPr="00260D6B">
        <w:rPr>
          <w:rFonts w:hint="cs"/>
          <w:b/>
          <w:bCs/>
          <w:color w:val="00B0F0"/>
          <w:sz w:val="28"/>
          <w:szCs w:val="28"/>
          <w:rtl/>
        </w:rPr>
        <w:t>التفكيك والشرح والتعليق</w:t>
      </w:r>
    </w:p>
    <w:p w:rsidR="00F176C6" w:rsidRPr="00260D6B" w:rsidRDefault="00F176C6" w:rsidP="00F176C6">
      <w:pPr>
        <w:bidi/>
        <w:rPr>
          <w:b/>
          <w:bCs/>
          <w:color w:val="7030A0"/>
          <w:sz w:val="28"/>
          <w:szCs w:val="28"/>
          <w:u w:val="single"/>
          <w:rtl/>
        </w:rPr>
      </w:pPr>
      <w:r w:rsidRPr="00260D6B">
        <w:rPr>
          <w:rFonts w:hint="cs"/>
          <w:b/>
          <w:bCs/>
          <w:color w:val="7030A0"/>
          <w:sz w:val="28"/>
          <w:szCs w:val="28"/>
          <w:u w:val="single"/>
          <w:rtl/>
        </w:rPr>
        <w:t xml:space="preserve">-1-موجة استقلال المستعمرات في </w:t>
      </w:r>
      <w:r w:rsidR="009263B1" w:rsidRPr="00260D6B">
        <w:rPr>
          <w:rFonts w:hint="cs"/>
          <w:b/>
          <w:bCs/>
          <w:color w:val="7030A0"/>
          <w:sz w:val="28"/>
          <w:szCs w:val="28"/>
          <w:u w:val="single"/>
          <w:rtl/>
        </w:rPr>
        <w:t>أسيا</w:t>
      </w:r>
      <w:r w:rsidRPr="00260D6B">
        <w:rPr>
          <w:rFonts w:hint="cs"/>
          <w:b/>
          <w:bCs/>
          <w:color w:val="7030A0"/>
          <w:sz w:val="28"/>
          <w:szCs w:val="28"/>
          <w:u w:val="single"/>
          <w:rtl/>
        </w:rPr>
        <w:t xml:space="preserve"> </w:t>
      </w:r>
    </w:p>
    <w:p w:rsidR="00F176C6" w:rsidRDefault="00F176C6" w:rsidP="00F176C6">
      <w:pPr>
        <w:bidi/>
        <w:rPr>
          <w:b/>
          <w:bCs/>
          <w:sz w:val="28"/>
          <w:szCs w:val="28"/>
          <w:rtl/>
        </w:rPr>
      </w:pPr>
      <w:r>
        <w:rPr>
          <w:rFonts w:hint="cs"/>
          <w:b/>
          <w:bCs/>
          <w:sz w:val="28"/>
          <w:szCs w:val="28"/>
          <w:rtl/>
        </w:rPr>
        <w:t xml:space="preserve">يشير النص </w:t>
      </w:r>
      <w:r w:rsidR="009263B1">
        <w:rPr>
          <w:rFonts w:hint="cs"/>
          <w:b/>
          <w:bCs/>
          <w:sz w:val="28"/>
          <w:szCs w:val="28"/>
          <w:rtl/>
        </w:rPr>
        <w:t>إلى</w:t>
      </w:r>
      <w:r>
        <w:rPr>
          <w:rFonts w:hint="cs"/>
          <w:b/>
          <w:bCs/>
          <w:sz w:val="28"/>
          <w:szCs w:val="28"/>
          <w:rtl/>
        </w:rPr>
        <w:t xml:space="preserve"> موجة تحرر المستعمرات في </w:t>
      </w:r>
      <w:r w:rsidR="009263B1">
        <w:rPr>
          <w:rFonts w:hint="cs"/>
          <w:b/>
          <w:bCs/>
          <w:sz w:val="28"/>
          <w:szCs w:val="28"/>
          <w:rtl/>
        </w:rPr>
        <w:t>أسيا</w:t>
      </w:r>
      <w:r>
        <w:rPr>
          <w:rFonts w:hint="cs"/>
          <w:b/>
          <w:bCs/>
          <w:sz w:val="28"/>
          <w:szCs w:val="28"/>
          <w:rtl/>
        </w:rPr>
        <w:t xml:space="preserve"> باختلاف الدول المستعمرة </w:t>
      </w:r>
      <w:r w:rsidR="006B3900">
        <w:rPr>
          <w:rFonts w:hint="cs"/>
          <w:b/>
          <w:bCs/>
          <w:sz w:val="28"/>
          <w:szCs w:val="28"/>
          <w:rtl/>
        </w:rPr>
        <w:t xml:space="preserve">سنعتمد </w:t>
      </w:r>
      <w:r w:rsidR="009263B1">
        <w:rPr>
          <w:rFonts w:hint="cs"/>
          <w:b/>
          <w:bCs/>
          <w:sz w:val="28"/>
          <w:szCs w:val="28"/>
          <w:rtl/>
        </w:rPr>
        <w:t>الترتب</w:t>
      </w:r>
      <w:r w:rsidR="006B3900">
        <w:rPr>
          <w:rFonts w:hint="cs"/>
          <w:b/>
          <w:bCs/>
          <w:sz w:val="28"/>
          <w:szCs w:val="28"/>
          <w:rtl/>
        </w:rPr>
        <w:t xml:space="preserve"> الزمني في موجة استقلال المستعمرات </w:t>
      </w:r>
      <w:r w:rsidR="009263B1">
        <w:rPr>
          <w:rFonts w:hint="cs"/>
          <w:b/>
          <w:bCs/>
          <w:sz w:val="28"/>
          <w:szCs w:val="28"/>
          <w:rtl/>
        </w:rPr>
        <w:t>الأسيوية</w:t>
      </w:r>
    </w:p>
    <w:p w:rsidR="006B3900" w:rsidRDefault="006B3900" w:rsidP="006B3900">
      <w:pPr>
        <w:bidi/>
        <w:rPr>
          <w:b/>
          <w:bCs/>
          <w:sz w:val="28"/>
          <w:szCs w:val="28"/>
          <w:rtl/>
        </w:rPr>
      </w:pPr>
      <w:r>
        <w:rPr>
          <w:rFonts w:hint="cs"/>
          <w:b/>
          <w:bCs/>
          <w:sz w:val="28"/>
          <w:szCs w:val="28"/>
          <w:rtl/>
        </w:rPr>
        <w:t xml:space="preserve">-السطر 12 يشير تشرشل </w:t>
      </w:r>
      <w:r w:rsidR="009263B1">
        <w:rPr>
          <w:rFonts w:hint="cs"/>
          <w:b/>
          <w:bCs/>
          <w:sz w:val="28"/>
          <w:szCs w:val="28"/>
          <w:rtl/>
        </w:rPr>
        <w:t>إلى</w:t>
      </w:r>
      <w:r>
        <w:rPr>
          <w:rFonts w:hint="cs"/>
          <w:b/>
          <w:bCs/>
          <w:sz w:val="28"/>
          <w:szCs w:val="28"/>
          <w:rtl/>
        </w:rPr>
        <w:t xml:space="preserve"> استقلال سوريا ولبنان </w:t>
      </w:r>
      <w:r w:rsidR="002D6FB7">
        <w:rPr>
          <w:rFonts w:ascii="Calibri" w:hAnsi="Calibri"/>
          <w:b/>
          <w:bCs/>
          <w:sz w:val="28"/>
          <w:szCs w:val="28"/>
          <w:rtl/>
        </w:rPr>
        <w:t>←</w:t>
      </w:r>
      <w:r w:rsidR="002D6FB7">
        <w:rPr>
          <w:rFonts w:hint="cs"/>
          <w:b/>
          <w:bCs/>
          <w:sz w:val="28"/>
          <w:szCs w:val="28"/>
          <w:rtl/>
        </w:rPr>
        <w:t xml:space="preserve">1945 في ظل تنافس فرنسي بريطاني للسيطرة على المنطقة واجبرا على </w:t>
      </w:r>
      <w:r w:rsidR="009263B1">
        <w:rPr>
          <w:rFonts w:hint="cs"/>
          <w:b/>
          <w:bCs/>
          <w:sz w:val="28"/>
          <w:szCs w:val="28"/>
          <w:rtl/>
        </w:rPr>
        <w:t>إجلاء</w:t>
      </w:r>
      <w:r w:rsidR="002D6FB7">
        <w:rPr>
          <w:rFonts w:hint="cs"/>
          <w:b/>
          <w:bCs/>
          <w:sz w:val="28"/>
          <w:szCs w:val="28"/>
          <w:rtl/>
        </w:rPr>
        <w:t xml:space="preserve"> قواتهما سنة 1946</w:t>
      </w:r>
    </w:p>
    <w:p w:rsidR="002D6FB7" w:rsidRDefault="002D6FB7" w:rsidP="009263B1">
      <w:pPr>
        <w:bidi/>
        <w:rPr>
          <w:b/>
          <w:bCs/>
          <w:sz w:val="28"/>
          <w:szCs w:val="28"/>
          <w:rtl/>
        </w:rPr>
      </w:pPr>
      <w:r>
        <w:rPr>
          <w:rFonts w:hint="cs"/>
          <w:b/>
          <w:bCs/>
          <w:sz w:val="28"/>
          <w:szCs w:val="28"/>
          <w:rtl/>
        </w:rPr>
        <w:t xml:space="preserve">-السطر </w:t>
      </w:r>
      <w:r w:rsidR="009263B1">
        <w:rPr>
          <w:rFonts w:hint="cs"/>
          <w:b/>
          <w:bCs/>
          <w:sz w:val="28"/>
          <w:szCs w:val="28"/>
          <w:rtl/>
        </w:rPr>
        <w:t>الأول</w:t>
      </w:r>
      <w:r>
        <w:rPr>
          <w:rFonts w:hint="cs"/>
          <w:b/>
          <w:bCs/>
          <w:sz w:val="28"/>
          <w:szCs w:val="28"/>
          <w:rtl/>
        </w:rPr>
        <w:t xml:space="preserve"> والثاني :استقلال الهند سنة 1947</w:t>
      </w:r>
      <w:r>
        <w:rPr>
          <w:rFonts w:ascii="Calibri" w:hAnsi="Calibri"/>
          <w:b/>
          <w:bCs/>
          <w:sz w:val="28"/>
          <w:szCs w:val="28"/>
          <w:rtl/>
        </w:rPr>
        <w:t>←</w:t>
      </w:r>
      <w:r>
        <w:rPr>
          <w:rFonts w:hint="cs"/>
          <w:b/>
          <w:bCs/>
          <w:sz w:val="28"/>
          <w:szCs w:val="28"/>
          <w:rtl/>
        </w:rPr>
        <w:t xml:space="preserve">بعد مفاوضات بين بريطانيا </w:t>
      </w:r>
      <w:r w:rsidR="009263B1">
        <w:rPr>
          <w:rFonts w:hint="cs"/>
          <w:b/>
          <w:bCs/>
          <w:sz w:val="28"/>
          <w:szCs w:val="28"/>
          <w:rtl/>
        </w:rPr>
        <w:t>ونهرو عن</w:t>
      </w:r>
      <w:r>
        <w:rPr>
          <w:rFonts w:hint="cs"/>
          <w:b/>
          <w:bCs/>
          <w:sz w:val="28"/>
          <w:szCs w:val="28"/>
          <w:rtl/>
        </w:rPr>
        <w:t xml:space="preserve"> حزب المؤتمر الهندي ومحمد عي جناح عن الرابطة </w:t>
      </w:r>
      <w:r w:rsidR="009263B1">
        <w:rPr>
          <w:rFonts w:hint="cs"/>
          <w:b/>
          <w:bCs/>
          <w:sz w:val="28"/>
          <w:szCs w:val="28"/>
          <w:rtl/>
        </w:rPr>
        <w:t>الإسلامية</w:t>
      </w:r>
      <w:r>
        <w:rPr>
          <w:rFonts w:hint="cs"/>
          <w:b/>
          <w:bCs/>
          <w:sz w:val="28"/>
          <w:szCs w:val="28"/>
          <w:rtl/>
        </w:rPr>
        <w:t xml:space="preserve"> وتم تقسيم الاتحاد الهندي </w:t>
      </w:r>
      <w:r w:rsidR="009263B1">
        <w:rPr>
          <w:rFonts w:hint="cs"/>
          <w:b/>
          <w:bCs/>
          <w:sz w:val="28"/>
          <w:szCs w:val="28"/>
          <w:rtl/>
        </w:rPr>
        <w:t>إلى</w:t>
      </w:r>
      <w:r>
        <w:rPr>
          <w:rFonts w:hint="cs"/>
          <w:b/>
          <w:bCs/>
          <w:sz w:val="28"/>
          <w:szCs w:val="28"/>
          <w:rtl/>
        </w:rPr>
        <w:t xml:space="preserve"> دولتين عضويتين في الكومنولث البريطاني هما الهند (ذات </w:t>
      </w:r>
      <w:r w:rsidR="009263B1">
        <w:rPr>
          <w:rFonts w:hint="cs"/>
          <w:b/>
          <w:bCs/>
          <w:sz w:val="28"/>
          <w:szCs w:val="28"/>
          <w:rtl/>
        </w:rPr>
        <w:t>أغلبية</w:t>
      </w:r>
      <w:r>
        <w:rPr>
          <w:rFonts w:hint="cs"/>
          <w:b/>
          <w:bCs/>
          <w:sz w:val="28"/>
          <w:szCs w:val="28"/>
          <w:rtl/>
        </w:rPr>
        <w:t xml:space="preserve"> هندوسية)</w:t>
      </w:r>
      <w:r w:rsidR="009263B1">
        <w:rPr>
          <w:rFonts w:hint="cs"/>
          <w:b/>
          <w:bCs/>
          <w:sz w:val="28"/>
          <w:szCs w:val="28"/>
          <w:rtl/>
        </w:rPr>
        <w:t>وال باكستان</w:t>
      </w:r>
      <w:r>
        <w:rPr>
          <w:rFonts w:hint="cs"/>
          <w:b/>
          <w:bCs/>
          <w:sz w:val="28"/>
          <w:szCs w:val="28"/>
          <w:rtl/>
        </w:rPr>
        <w:t xml:space="preserve"> ذات </w:t>
      </w:r>
      <w:r w:rsidR="009263B1">
        <w:rPr>
          <w:rFonts w:hint="cs"/>
          <w:b/>
          <w:bCs/>
          <w:sz w:val="28"/>
          <w:szCs w:val="28"/>
          <w:rtl/>
        </w:rPr>
        <w:t>أغلبية</w:t>
      </w:r>
      <w:r>
        <w:rPr>
          <w:rFonts w:hint="cs"/>
          <w:b/>
          <w:bCs/>
          <w:sz w:val="28"/>
          <w:szCs w:val="28"/>
          <w:rtl/>
        </w:rPr>
        <w:t xml:space="preserve"> مسلمة في </w:t>
      </w:r>
      <w:r w:rsidR="009263B1">
        <w:rPr>
          <w:rFonts w:hint="cs"/>
          <w:b/>
          <w:bCs/>
          <w:sz w:val="28"/>
          <w:szCs w:val="28"/>
          <w:rtl/>
        </w:rPr>
        <w:t>أعقاب</w:t>
      </w:r>
      <w:r>
        <w:rPr>
          <w:rFonts w:hint="cs"/>
          <w:b/>
          <w:bCs/>
          <w:sz w:val="28"/>
          <w:szCs w:val="28"/>
          <w:rtl/>
        </w:rPr>
        <w:t xml:space="preserve"> ذلك استقلت كل من سيلان </w:t>
      </w:r>
      <w:r w:rsidR="009263B1">
        <w:rPr>
          <w:rFonts w:hint="cs"/>
          <w:b/>
          <w:bCs/>
          <w:sz w:val="28"/>
          <w:szCs w:val="28"/>
          <w:rtl/>
        </w:rPr>
        <w:t>وبرومانيا</w:t>
      </w:r>
      <w:r>
        <w:rPr>
          <w:rFonts w:hint="cs"/>
          <w:b/>
          <w:bCs/>
          <w:sz w:val="28"/>
          <w:szCs w:val="28"/>
          <w:rtl/>
        </w:rPr>
        <w:t xml:space="preserve"> سنة 1948</w:t>
      </w:r>
    </w:p>
    <w:p w:rsidR="009263B1" w:rsidRDefault="009263B1" w:rsidP="009263B1">
      <w:pPr>
        <w:bidi/>
        <w:rPr>
          <w:b/>
          <w:bCs/>
          <w:sz w:val="28"/>
          <w:szCs w:val="28"/>
          <w:rtl/>
        </w:rPr>
      </w:pPr>
      <w:r>
        <w:rPr>
          <w:rFonts w:hint="cs"/>
          <w:b/>
          <w:bCs/>
          <w:sz w:val="28"/>
          <w:szCs w:val="28"/>
          <w:rtl/>
        </w:rPr>
        <w:t xml:space="preserve">-السطر العاشر :إعلان استقلال اندونيسيا (الهند الهولندية)سنة 1949 بزعامة احمد سوكارنو ونهاية الإمبراطورية الهولندية في أسيا </w:t>
      </w:r>
    </w:p>
    <w:p w:rsidR="009263B1" w:rsidRDefault="009263B1" w:rsidP="009263B1">
      <w:pPr>
        <w:bidi/>
        <w:rPr>
          <w:b/>
          <w:bCs/>
          <w:sz w:val="28"/>
          <w:szCs w:val="28"/>
          <w:rtl/>
        </w:rPr>
      </w:pPr>
      <w:r>
        <w:rPr>
          <w:rFonts w:hint="cs"/>
          <w:b/>
          <w:bCs/>
          <w:sz w:val="28"/>
          <w:szCs w:val="28"/>
          <w:rtl/>
        </w:rPr>
        <w:t xml:space="preserve">السطر 11:استقلال الهند الصينية بعد حرب خاضها ثوار الفيتنام </w:t>
      </w:r>
      <w:r w:rsidR="002629A0">
        <w:rPr>
          <w:rFonts w:hint="cs"/>
          <w:b/>
          <w:bCs/>
          <w:sz w:val="28"/>
          <w:szCs w:val="28"/>
          <w:rtl/>
        </w:rPr>
        <w:t>بقيادة</w:t>
      </w:r>
      <w:r>
        <w:rPr>
          <w:rFonts w:hint="cs"/>
          <w:b/>
          <w:bCs/>
          <w:sz w:val="28"/>
          <w:szCs w:val="28"/>
          <w:rtl/>
        </w:rPr>
        <w:t xml:space="preserve"> هوشي منه ضد القوات الفرنسية بين 1946و1954 انتهت بهزيمة فرنسية في معركة ديان بيان فو </w:t>
      </w:r>
      <w:r w:rsidR="002629A0">
        <w:rPr>
          <w:rFonts w:hint="cs"/>
          <w:b/>
          <w:bCs/>
          <w:sz w:val="28"/>
          <w:szCs w:val="28"/>
          <w:rtl/>
        </w:rPr>
        <w:t>فأعلن</w:t>
      </w:r>
      <w:r>
        <w:rPr>
          <w:rFonts w:hint="cs"/>
          <w:b/>
          <w:bCs/>
          <w:sz w:val="28"/>
          <w:szCs w:val="28"/>
          <w:rtl/>
        </w:rPr>
        <w:t xml:space="preserve"> مؤتمر جنيف استقلال كل من اللاوس وكمبوديا والفيتنام سنة 1954 لكن ستخضع </w:t>
      </w:r>
      <w:r w:rsidR="002629A0">
        <w:rPr>
          <w:rFonts w:hint="cs"/>
          <w:b/>
          <w:bCs/>
          <w:sz w:val="28"/>
          <w:szCs w:val="28"/>
          <w:rtl/>
        </w:rPr>
        <w:t>الفيتنام</w:t>
      </w:r>
      <w:r>
        <w:rPr>
          <w:rFonts w:hint="cs"/>
          <w:b/>
          <w:bCs/>
          <w:sz w:val="28"/>
          <w:szCs w:val="28"/>
          <w:rtl/>
        </w:rPr>
        <w:t xml:space="preserve"> الى تقسيم حسب خط عرض 17 درجة شمال خط الاستواء الى فيتنام شمالي (ذات طابع شيوعي)</w:t>
      </w:r>
      <w:r w:rsidR="002629A0">
        <w:rPr>
          <w:rFonts w:hint="cs"/>
          <w:b/>
          <w:bCs/>
          <w:sz w:val="28"/>
          <w:szCs w:val="28"/>
          <w:rtl/>
        </w:rPr>
        <w:t>وال فيتنام</w:t>
      </w:r>
      <w:r>
        <w:rPr>
          <w:rFonts w:hint="cs"/>
          <w:b/>
          <w:bCs/>
          <w:sz w:val="28"/>
          <w:szCs w:val="28"/>
          <w:rtl/>
        </w:rPr>
        <w:t xml:space="preserve"> الجنوبي </w:t>
      </w:r>
      <w:r w:rsidR="002629A0">
        <w:rPr>
          <w:rFonts w:hint="cs"/>
          <w:b/>
          <w:bCs/>
          <w:sz w:val="28"/>
          <w:szCs w:val="28"/>
          <w:rtl/>
        </w:rPr>
        <w:t xml:space="preserve">دولة موالية للغرب تحت الاستعمار الأمريكي </w:t>
      </w:r>
    </w:p>
    <w:p w:rsidR="002629A0" w:rsidRDefault="002629A0" w:rsidP="002629A0">
      <w:pPr>
        <w:bidi/>
        <w:rPr>
          <w:b/>
          <w:bCs/>
          <w:sz w:val="28"/>
          <w:szCs w:val="28"/>
          <w:rtl/>
        </w:rPr>
      </w:pPr>
      <w:r>
        <w:rPr>
          <w:rFonts w:ascii="Calibri" w:hAnsi="Calibri"/>
          <w:b/>
          <w:bCs/>
          <w:sz w:val="28"/>
          <w:szCs w:val="28"/>
          <w:rtl/>
        </w:rPr>
        <w:lastRenderedPageBreak/>
        <w:t>←</w:t>
      </w:r>
      <w:r>
        <w:rPr>
          <w:rFonts w:hint="cs"/>
          <w:b/>
          <w:bCs/>
          <w:sz w:val="28"/>
          <w:szCs w:val="28"/>
          <w:rtl/>
        </w:rPr>
        <w:t>نهاية الإمبراطورية الفرنسية في أسيا</w:t>
      </w:r>
    </w:p>
    <w:p w:rsidR="002629A0" w:rsidRDefault="002629A0" w:rsidP="002629A0">
      <w:pPr>
        <w:bidi/>
        <w:rPr>
          <w:b/>
          <w:bCs/>
          <w:sz w:val="28"/>
          <w:szCs w:val="28"/>
          <w:rtl/>
        </w:rPr>
      </w:pPr>
      <w:r>
        <w:rPr>
          <w:rFonts w:ascii="Calibri" w:hAnsi="Calibri"/>
          <w:b/>
          <w:bCs/>
          <w:sz w:val="28"/>
          <w:szCs w:val="28"/>
          <w:rtl/>
        </w:rPr>
        <w:t>←</w:t>
      </w:r>
      <w:r>
        <w:rPr>
          <w:rFonts w:hint="cs"/>
          <w:b/>
          <w:bCs/>
          <w:sz w:val="28"/>
          <w:szCs w:val="28"/>
          <w:rtl/>
        </w:rPr>
        <w:t xml:space="preserve">نهاية </w:t>
      </w:r>
      <w:r w:rsidR="00AF4198">
        <w:rPr>
          <w:rFonts w:hint="cs"/>
          <w:b/>
          <w:bCs/>
          <w:sz w:val="28"/>
          <w:szCs w:val="28"/>
          <w:rtl/>
        </w:rPr>
        <w:t>الإمبراطوريات</w:t>
      </w:r>
      <w:r>
        <w:rPr>
          <w:rFonts w:hint="cs"/>
          <w:b/>
          <w:bCs/>
          <w:sz w:val="28"/>
          <w:szCs w:val="28"/>
          <w:rtl/>
        </w:rPr>
        <w:t xml:space="preserve"> الاستعمارية </w:t>
      </w:r>
      <w:r w:rsidR="00AF4198">
        <w:rPr>
          <w:rFonts w:hint="cs"/>
          <w:b/>
          <w:bCs/>
          <w:sz w:val="28"/>
          <w:szCs w:val="28"/>
          <w:rtl/>
        </w:rPr>
        <w:t>الفرنسية</w:t>
      </w:r>
      <w:r>
        <w:rPr>
          <w:rFonts w:hint="cs"/>
          <w:b/>
          <w:bCs/>
          <w:sz w:val="28"/>
          <w:szCs w:val="28"/>
          <w:rtl/>
        </w:rPr>
        <w:t xml:space="preserve"> البريطانية والهولندية في </w:t>
      </w:r>
      <w:r w:rsidR="00AF4198">
        <w:rPr>
          <w:rFonts w:hint="cs"/>
          <w:b/>
          <w:bCs/>
          <w:sz w:val="28"/>
          <w:szCs w:val="28"/>
          <w:rtl/>
        </w:rPr>
        <w:t>أسيا وقد</w:t>
      </w:r>
      <w:r>
        <w:rPr>
          <w:rFonts w:hint="cs"/>
          <w:b/>
          <w:bCs/>
          <w:sz w:val="28"/>
          <w:szCs w:val="28"/>
          <w:rtl/>
        </w:rPr>
        <w:t xml:space="preserve"> استفادة المستعمرات من عديد العوامل الخارجية والداخلية </w:t>
      </w:r>
    </w:p>
    <w:p w:rsidR="002629A0" w:rsidRDefault="002629A0" w:rsidP="002629A0">
      <w:pPr>
        <w:bidi/>
        <w:rPr>
          <w:b/>
          <w:bCs/>
          <w:sz w:val="28"/>
          <w:szCs w:val="28"/>
          <w:rtl/>
        </w:rPr>
      </w:pPr>
      <w:r w:rsidRPr="00260D6B">
        <w:rPr>
          <w:rFonts w:hint="cs"/>
          <w:b/>
          <w:bCs/>
          <w:color w:val="7030A0"/>
          <w:sz w:val="28"/>
          <w:szCs w:val="28"/>
          <w:u w:val="single"/>
          <w:rtl/>
        </w:rPr>
        <w:t>2-العوامل المساعدة</w:t>
      </w:r>
      <w:r>
        <w:rPr>
          <w:rFonts w:hint="cs"/>
          <w:b/>
          <w:bCs/>
          <w:sz w:val="28"/>
          <w:szCs w:val="28"/>
          <w:rtl/>
        </w:rPr>
        <w:t xml:space="preserve"> </w:t>
      </w:r>
    </w:p>
    <w:p w:rsidR="002629A0" w:rsidRDefault="00AF4198" w:rsidP="002629A0">
      <w:pPr>
        <w:bidi/>
        <w:rPr>
          <w:b/>
          <w:bCs/>
          <w:sz w:val="28"/>
          <w:szCs w:val="28"/>
          <w:rtl/>
        </w:rPr>
      </w:pPr>
      <w:r>
        <w:rPr>
          <w:rFonts w:hint="cs"/>
          <w:b/>
          <w:bCs/>
          <w:sz w:val="28"/>
          <w:szCs w:val="28"/>
          <w:rtl/>
        </w:rPr>
        <w:t>أشار</w:t>
      </w:r>
      <w:r w:rsidR="002629A0">
        <w:rPr>
          <w:rFonts w:hint="cs"/>
          <w:b/>
          <w:bCs/>
          <w:sz w:val="28"/>
          <w:szCs w:val="28"/>
          <w:rtl/>
        </w:rPr>
        <w:t xml:space="preserve"> النص </w:t>
      </w:r>
      <w:r>
        <w:rPr>
          <w:rFonts w:hint="cs"/>
          <w:b/>
          <w:bCs/>
          <w:sz w:val="28"/>
          <w:szCs w:val="28"/>
          <w:rtl/>
        </w:rPr>
        <w:t>إلى</w:t>
      </w:r>
      <w:r w:rsidR="002629A0">
        <w:rPr>
          <w:rFonts w:hint="cs"/>
          <w:b/>
          <w:bCs/>
          <w:sz w:val="28"/>
          <w:szCs w:val="28"/>
          <w:rtl/>
        </w:rPr>
        <w:t xml:space="preserve"> تعدد الظروف الدولية مع </w:t>
      </w:r>
      <w:r>
        <w:rPr>
          <w:rFonts w:hint="cs"/>
          <w:b/>
          <w:bCs/>
          <w:sz w:val="28"/>
          <w:szCs w:val="28"/>
          <w:rtl/>
        </w:rPr>
        <w:t>إشارات</w:t>
      </w:r>
      <w:r w:rsidR="002629A0">
        <w:rPr>
          <w:rFonts w:hint="cs"/>
          <w:b/>
          <w:bCs/>
          <w:sz w:val="28"/>
          <w:szCs w:val="28"/>
          <w:rtl/>
        </w:rPr>
        <w:t xml:space="preserve"> لبعض الظروف الداخلية </w:t>
      </w:r>
    </w:p>
    <w:p w:rsidR="002629A0" w:rsidRPr="00260D6B" w:rsidRDefault="002629A0" w:rsidP="002629A0">
      <w:pPr>
        <w:bidi/>
        <w:rPr>
          <w:b/>
          <w:bCs/>
          <w:color w:val="00B050"/>
          <w:sz w:val="28"/>
          <w:szCs w:val="28"/>
          <w:rtl/>
        </w:rPr>
      </w:pPr>
      <w:r w:rsidRPr="00260D6B">
        <w:rPr>
          <w:rFonts w:hint="cs"/>
          <w:b/>
          <w:bCs/>
          <w:color w:val="00B050"/>
          <w:sz w:val="28"/>
          <w:szCs w:val="28"/>
          <w:rtl/>
        </w:rPr>
        <w:t>خارجيا:</w:t>
      </w:r>
    </w:p>
    <w:p w:rsidR="002629A0" w:rsidRDefault="002629A0" w:rsidP="002629A0">
      <w:pPr>
        <w:bidi/>
        <w:rPr>
          <w:b/>
          <w:bCs/>
          <w:sz w:val="28"/>
          <w:szCs w:val="28"/>
          <w:rtl/>
        </w:rPr>
      </w:pPr>
      <w:r>
        <w:rPr>
          <w:rFonts w:hint="cs"/>
          <w:b/>
          <w:bCs/>
          <w:sz w:val="28"/>
          <w:szCs w:val="28"/>
          <w:rtl/>
        </w:rPr>
        <w:t>السطر الرابع :تدويل قضية المستعمرات منها :</w:t>
      </w:r>
    </w:p>
    <w:p w:rsidR="002629A0" w:rsidRDefault="002629A0" w:rsidP="002629A0">
      <w:pPr>
        <w:bidi/>
        <w:rPr>
          <w:b/>
          <w:bCs/>
          <w:sz w:val="28"/>
          <w:szCs w:val="28"/>
          <w:rtl/>
        </w:rPr>
      </w:pPr>
      <w:r>
        <w:rPr>
          <w:rFonts w:hint="cs"/>
          <w:b/>
          <w:bCs/>
          <w:sz w:val="28"/>
          <w:szCs w:val="28"/>
          <w:rtl/>
        </w:rPr>
        <w:t xml:space="preserve">الموقف </w:t>
      </w:r>
      <w:r w:rsidR="00AF4198">
        <w:rPr>
          <w:rFonts w:hint="cs"/>
          <w:b/>
          <w:bCs/>
          <w:sz w:val="28"/>
          <w:szCs w:val="28"/>
          <w:rtl/>
        </w:rPr>
        <w:t>السوفيتي</w:t>
      </w:r>
      <w:r>
        <w:rPr>
          <w:rFonts w:hint="cs"/>
          <w:b/>
          <w:bCs/>
          <w:sz w:val="28"/>
          <w:szCs w:val="28"/>
          <w:rtl/>
        </w:rPr>
        <w:t xml:space="preserve"> :المساند لحركات التحرر وهو شعار رفعه لينين منذ الثورة البلشفية</w:t>
      </w:r>
    </w:p>
    <w:p w:rsidR="002629A0" w:rsidRDefault="002629A0" w:rsidP="002629A0">
      <w:pPr>
        <w:bidi/>
        <w:rPr>
          <w:b/>
          <w:bCs/>
          <w:sz w:val="28"/>
          <w:szCs w:val="28"/>
          <w:rtl/>
        </w:rPr>
      </w:pPr>
      <w:r>
        <w:rPr>
          <w:rFonts w:hint="cs"/>
          <w:b/>
          <w:bCs/>
          <w:sz w:val="28"/>
          <w:szCs w:val="28"/>
          <w:rtl/>
        </w:rPr>
        <w:t xml:space="preserve">الموقف </w:t>
      </w:r>
      <w:r w:rsidR="00AF4198">
        <w:rPr>
          <w:rFonts w:hint="cs"/>
          <w:b/>
          <w:bCs/>
          <w:sz w:val="28"/>
          <w:szCs w:val="28"/>
          <w:rtl/>
        </w:rPr>
        <w:t>الأمريكي</w:t>
      </w:r>
      <w:r>
        <w:rPr>
          <w:rFonts w:hint="cs"/>
          <w:b/>
          <w:bCs/>
          <w:sz w:val="28"/>
          <w:szCs w:val="28"/>
          <w:rtl/>
        </w:rPr>
        <w:t xml:space="preserve"> :التي ركزت على حق الشعوب في تقرير مصيرها (نقطة ولسن منذ 1919)</w:t>
      </w:r>
      <w:r w:rsidR="00AF4198">
        <w:rPr>
          <w:rFonts w:hint="cs"/>
          <w:b/>
          <w:bCs/>
          <w:sz w:val="28"/>
          <w:szCs w:val="28"/>
          <w:rtl/>
        </w:rPr>
        <w:t>وتأكد</w:t>
      </w:r>
      <w:r>
        <w:rPr>
          <w:rFonts w:hint="cs"/>
          <w:b/>
          <w:bCs/>
          <w:sz w:val="28"/>
          <w:szCs w:val="28"/>
          <w:rtl/>
        </w:rPr>
        <w:t xml:space="preserve"> ذلك عند </w:t>
      </w:r>
      <w:r w:rsidR="00AF4198">
        <w:rPr>
          <w:rFonts w:hint="cs"/>
          <w:b/>
          <w:bCs/>
          <w:sz w:val="28"/>
          <w:szCs w:val="28"/>
          <w:rtl/>
        </w:rPr>
        <w:t>إمضاء</w:t>
      </w:r>
      <w:r>
        <w:rPr>
          <w:rFonts w:hint="cs"/>
          <w:b/>
          <w:bCs/>
          <w:sz w:val="28"/>
          <w:szCs w:val="28"/>
          <w:rtl/>
        </w:rPr>
        <w:t xml:space="preserve"> الميثاق </w:t>
      </w:r>
      <w:r w:rsidR="00AF4198">
        <w:rPr>
          <w:rFonts w:hint="cs"/>
          <w:b/>
          <w:bCs/>
          <w:sz w:val="28"/>
          <w:szCs w:val="28"/>
          <w:rtl/>
        </w:rPr>
        <w:t>الأطلسي</w:t>
      </w:r>
      <w:r>
        <w:rPr>
          <w:rFonts w:hint="cs"/>
          <w:b/>
          <w:bCs/>
          <w:sz w:val="28"/>
          <w:szCs w:val="28"/>
          <w:rtl/>
        </w:rPr>
        <w:t xml:space="preserve"> بين بريطانيا والولايات المتحدة </w:t>
      </w:r>
      <w:r w:rsidR="00AF4198">
        <w:rPr>
          <w:rFonts w:hint="cs"/>
          <w:b/>
          <w:bCs/>
          <w:sz w:val="28"/>
          <w:szCs w:val="28"/>
          <w:rtl/>
        </w:rPr>
        <w:t>الأمريكية</w:t>
      </w:r>
      <w:r>
        <w:rPr>
          <w:rFonts w:hint="cs"/>
          <w:b/>
          <w:bCs/>
          <w:sz w:val="28"/>
          <w:szCs w:val="28"/>
          <w:rtl/>
        </w:rPr>
        <w:t xml:space="preserve"> في </w:t>
      </w:r>
      <w:r w:rsidR="00AF4198">
        <w:rPr>
          <w:rFonts w:hint="cs"/>
          <w:b/>
          <w:bCs/>
          <w:sz w:val="28"/>
          <w:szCs w:val="28"/>
          <w:rtl/>
        </w:rPr>
        <w:t>أوت</w:t>
      </w:r>
      <w:r>
        <w:rPr>
          <w:rFonts w:hint="cs"/>
          <w:b/>
          <w:bCs/>
          <w:sz w:val="28"/>
          <w:szCs w:val="28"/>
          <w:rtl/>
        </w:rPr>
        <w:t xml:space="preserve"> 1941</w:t>
      </w:r>
    </w:p>
    <w:p w:rsidR="002629A0" w:rsidRDefault="002629A0" w:rsidP="002629A0">
      <w:pPr>
        <w:bidi/>
        <w:rPr>
          <w:b/>
          <w:bCs/>
          <w:sz w:val="28"/>
          <w:szCs w:val="28"/>
          <w:rtl/>
        </w:rPr>
      </w:pPr>
      <w:r>
        <w:rPr>
          <w:rFonts w:hint="cs"/>
          <w:b/>
          <w:bCs/>
          <w:sz w:val="28"/>
          <w:szCs w:val="28"/>
          <w:rtl/>
        </w:rPr>
        <w:t xml:space="preserve">موقف </w:t>
      </w:r>
      <w:r w:rsidR="00AF4198">
        <w:rPr>
          <w:rFonts w:hint="cs"/>
          <w:b/>
          <w:bCs/>
          <w:sz w:val="28"/>
          <w:szCs w:val="28"/>
          <w:rtl/>
        </w:rPr>
        <w:t>الأمم</w:t>
      </w:r>
      <w:r>
        <w:rPr>
          <w:rFonts w:hint="cs"/>
          <w:b/>
          <w:bCs/>
          <w:sz w:val="28"/>
          <w:szCs w:val="28"/>
          <w:rtl/>
        </w:rPr>
        <w:t xml:space="preserve"> المتحدة :حق الشعوب في تقرير مصيرها </w:t>
      </w:r>
    </w:p>
    <w:p w:rsidR="002629A0" w:rsidRDefault="002629A0" w:rsidP="002629A0">
      <w:pPr>
        <w:bidi/>
        <w:rPr>
          <w:b/>
          <w:bCs/>
          <w:sz w:val="28"/>
          <w:szCs w:val="28"/>
          <w:rtl/>
        </w:rPr>
      </w:pPr>
      <w:r>
        <w:rPr>
          <w:rFonts w:hint="cs"/>
          <w:b/>
          <w:bCs/>
          <w:sz w:val="28"/>
          <w:szCs w:val="28"/>
          <w:rtl/>
        </w:rPr>
        <w:t xml:space="preserve">بروز مواقف </w:t>
      </w:r>
      <w:r w:rsidR="00AF4198">
        <w:rPr>
          <w:rFonts w:hint="cs"/>
          <w:b/>
          <w:bCs/>
          <w:sz w:val="28"/>
          <w:szCs w:val="28"/>
          <w:rtl/>
        </w:rPr>
        <w:t>إقليمية</w:t>
      </w:r>
      <w:r>
        <w:rPr>
          <w:rFonts w:hint="cs"/>
          <w:b/>
          <w:bCs/>
          <w:sz w:val="28"/>
          <w:szCs w:val="28"/>
          <w:rtl/>
        </w:rPr>
        <w:t xml:space="preserve"> </w:t>
      </w:r>
      <w:r w:rsidR="00AF4198">
        <w:rPr>
          <w:rFonts w:hint="cs"/>
          <w:b/>
          <w:bCs/>
          <w:sz w:val="28"/>
          <w:szCs w:val="28"/>
          <w:rtl/>
        </w:rPr>
        <w:t>أهمها</w:t>
      </w:r>
      <w:r>
        <w:rPr>
          <w:rFonts w:hint="cs"/>
          <w:b/>
          <w:bCs/>
          <w:sz w:val="28"/>
          <w:szCs w:val="28"/>
          <w:rtl/>
        </w:rPr>
        <w:t xml:space="preserve"> موقف جامعة الدول العربية </w:t>
      </w:r>
      <w:r w:rsidR="00AF4198">
        <w:rPr>
          <w:rFonts w:hint="cs"/>
          <w:b/>
          <w:bCs/>
          <w:sz w:val="28"/>
          <w:szCs w:val="28"/>
          <w:rtl/>
        </w:rPr>
        <w:t xml:space="preserve">منذ 1945حيث أكد ميثاق الجامعة على ضرورة تنمية قدرات المستعمرات على تسيير شؤونها </w:t>
      </w:r>
      <w:r>
        <w:rPr>
          <w:rFonts w:hint="cs"/>
          <w:b/>
          <w:bCs/>
          <w:sz w:val="28"/>
          <w:szCs w:val="28"/>
          <w:rtl/>
        </w:rPr>
        <w:t xml:space="preserve">  </w:t>
      </w:r>
    </w:p>
    <w:p w:rsidR="00AF4198" w:rsidRDefault="00AF4198" w:rsidP="00AF4198">
      <w:pPr>
        <w:bidi/>
        <w:rPr>
          <w:b/>
          <w:bCs/>
          <w:sz w:val="28"/>
          <w:szCs w:val="28"/>
          <w:rtl/>
        </w:rPr>
      </w:pPr>
      <w:r>
        <w:rPr>
          <w:rFonts w:ascii="Calibri" w:hAnsi="Calibri"/>
          <w:b/>
          <w:bCs/>
          <w:sz w:val="28"/>
          <w:szCs w:val="28"/>
          <w:rtl/>
        </w:rPr>
        <w:t>←</w:t>
      </w:r>
      <w:r>
        <w:rPr>
          <w:rFonts w:hint="cs"/>
          <w:b/>
          <w:bCs/>
          <w:sz w:val="28"/>
          <w:szCs w:val="28"/>
          <w:rtl/>
        </w:rPr>
        <w:t xml:space="preserve">تعدد المواقف الدولية سيثمن بصفة </w:t>
      </w:r>
      <w:r w:rsidR="00DA5496">
        <w:rPr>
          <w:rFonts w:hint="cs"/>
          <w:b/>
          <w:bCs/>
          <w:sz w:val="28"/>
          <w:szCs w:val="28"/>
          <w:rtl/>
        </w:rPr>
        <w:t>متأخرة</w:t>
      </w:r>
      <w:r>
        <w:rPr>
          <w:rFonts w:hint="cs"/>
          <w:b/>
          <w:bCs/>
          <w:sz w:val="28"/>
          <w:szCs w:val="28"/>
          <w:rtl/>
        </w:rPr>
        <w:t xml:space="preserve"> موقف ندوة باندونغ باندونيسيا</w:t>
      </w:r>
    </w:p>
    <w:p w:rsidR="00AF4198" w:rsidRPr="00260D6B" w:rsidRDefault="00AF4198" w:rsidP="00AF4198">
      <w:pPr>
        <w:bidi/>
        <w:rPr>
          <w:b/>
          <w:bCs/>
          <w:color w:val="00B050"/>
          <w:sz w:val="28"/>
          <w:szCs w:val="28"/>
          <w:rtl/>
        </w:rPr>
      </w:pPr>
      <w:r w:rsidRPr="00260D6B">
        <w:rPr>
          <w:rFonts w:hint="cs"/>
          <w:b/>
          <w:bCs/>
          <w:color w:val="00B050"/>
          <w:sz w:val="28"/>
          <w:szCs w:val="28"/>
          <w:rtl/>
        </w:rPr>
        <w:t>داخليا:</w:t>
      </w:r>
    </w:p>
    <w:p w:rsidR="00AF4198" w:rsidRDefault="00AF4198" w:rsidP="00AF4198">
      <w:pPr>
        <w:bidi/>
        <w:rPr>
          <w:b/>
          <w:bCs/>
          <w:sz w:val="28"/>
          <w:szCs w:val="28"/>
          <w:rtl/>
        </w:rPr>
      </w:pPr>
      <w:r>
        <w:rPr>
          <w:rFonts w:hint="cs"/>
          <w:b/>
          <w:bCs/>
          <w:sz w:val="28"/>
          <w:szCs w:val="28"/>
          <w:rtl/>
        </w:rPr>
        <w:t xml:space="preserve">لم يتطرق النص </w:t>
      </w:r>
      <w:r w:rsidR="00DA5496">
        <w:rPr>
          <w:rFonts w:hint="cs"/>
          <w:b/>
          <w:bCs/>
          <w:sz w:val="28"/>
          <w:szCs w:val="28"/>
          <w:rtl/>
        </w:rPr>
        <w:t>إلى</w:t>
      </w:r>
      <w:r>
        <w:rPr>
          <w:rFonts w:hint="cs"/>
          <w:b/>
          <w:bCs/>
          <w:sz w:val="28"/>
          <w:szCs w:val="28"/>
          <w:rtl/>
        </w:rPr>
        <w:t xml:space="preserve"> الظروف الداخلية بصفة واضحة لكن </w:t>
      </w:r>
      <w:r w:rsidR="00DA5496">
        <w:rPr>
          <w:rFonts w:hint="cs"/>
          <w:b/>
          <w:bCs/>
          <w:sz w:val="28"/>
          <w:szCs w:val="28"/>
          <w:rtl/>
        </w:rPr>
        <w:t>نستنتج</w:t>
      </w:r>
      <w:r>
        <w:rPr>
          <w:rFonts w:hint="cs"/>
          <w:b/>
          <w:bCs/>
          <w:sz w:val="28"/>
          <w:szCs w:val="28"/>
          <w:rtl/>
        </w:rPr>
        <w:t xml:space="preserve"> بعض </w:t>
      </w:r>
      <w:r w:rsidR="00DA5496">
        <w:rPr>
          <w:rFonts w:hint="cs"/>
          <w:b/>
          <w:bCs/>
          <w:sz w:val="28"/>
          <w:szCs w:val="28"/>
          <w:rtl/>
        </w:rPr>
        <w:t>الإشارات</w:t>
      </w:r>
      <w:r>
        <w:rPr>
          <w:rFonts w:hint="cs"/>
          <w:b/>
          <w:bCs/>
          <w:sz w:val="28"/>
          <w:szCs w:val="28"/>
          <w:rtl/>
        </w:rPr>
        <w:t xml:space="preserve"> </w:t>
      </w:r>
    </w:p>
    <w:p w:rsidR="00AF4198" w:rsidRDefault="00AF4198" w:rsidP="00AF4198">
      <w:pPr>
        <w:bidi/>
        <w:rPr>
          <w:b/>
          <w:bCs/>
          <w:sz w:val="28"/>
          <w:szCs w:val="28"/>
          <w:rtl/>
        </w:rPr>
      </w:pPr>
      <w:r>
        <w:rPr>
          <w:rFonts w:hint="cs"/>
          <w:b/>
          <w:bCs/>
          <w:sz w:val="28"/>
          <w:szCs w:val="28"/>
          <w:rtl/>
        </w:rPr>
        <w:t xml:space="preserve">-السطر الثاني (انتهاء الحرب):تميزت هذه الظرفية بتراجع القوى الاستعمارية واكتشف سكان المستعمرات ضعف القوى الاستعمارية وعجزها عن مقاومة قوى المحور +المشاركة في الحرب من بعض سكان المستعمرات عنوة والمطالبة بضريبة الدم (تجنيد مليون هندي </w:t>
      </w:r>
      <w:r w:rsidR="00DA5496">
        <w:rPr>
          <w:rFonts w:hint="cs"/>
          <w:b/>
          <w:bCs/>
          <w:sz w:val="28"/>
          <w:szCs w:val="28"/>
          <w:rtl/>
        </w:rPr>
        <w:t>إلى جانب بريطانيا)</w:t>
      </w:r>
    </w:p>
    <w:p w:rsidR="00AF4198" w:rsidRDefault="00AF4198" w:rsidP="00AF4198">
      <w:pPr>
        <w:bidi/>
        <w:rPr>
          <w:b/>
          <w:bCs/>
          <w:sz w:val="28"/>
          <w:szCs w:val="28"/>
          <w:rtl/>
        </w:rPr>
      </w:pPr>
      <w:r>
        <w:rPr>
          <w:rFonts w:ascii="Calibri" w:hAnsi="Calibri"/>
          <w:b/>
          <w:bCs/>
          <w:sz w:val="28"/>
          <w:szCs w:val="28"/>
          <w:rtl/>
        </w:rPr>
        <w:t>←</w:t>
      </w:r>
      <w:r>
        <w:rPr>
          <w:rFonts w:hint="cs"/>
          <w:b/>
          <w:bCs/>
          <w:sz w:val="28"/>
          <w:szCs w:val="28"/>
          <w:rtl/>
        </w:rPr>
        <w:t xml:space="preserve">خلفت هذه الحرب واقع اقتصادي منهار في المستعمرات +تصاعد حركة النزوح +انتشار السوق السوداء وتصاعد البؤس الاجتماعي </w:t>
      </w:r>
    </w:p>
    <w:p w:rsidR="00DA5496" w:rsidRDefault="00DA5496" w:rsidP="00DA5496">
      <w:pPr>
        <w:bidi/>
        <w:rPr>
          <w:b/>
          <w:bCs/>
          <w:sz w:val="28"/>
          <w:szCs w:val="28"/>
          <w:rtl/>
        </w:rPr>
      </w:pPr>
      <w:r>
        <w:rPr>
          <w:rFonts w:ascii="Calibri" w:hAnsi="Calibri"/>
          <w:b/>
          <w:bCs/>
          <w:sz w:val="28"/>
          <w:szCs w:val="28"/>
          <w:rtl/>
        </w:rPr>
        <w:t>←</w:t>
      </w:r>
      <w:r>
        <w:rPr>
          <w:rFonts w:hint="cs"/>
          <w:b/>
          <w:bCs/>
          <w:sz w:val="28"/>
          <w:szCs w:val="28"/>
          <w:rtl/>
        </w:rPr>
        <w:t xml:space="preserve">ساهمت هذه الحرب في تنامي الوعي الوطني داخل المستعمرات (أحزاب </w:t>
      </w:r>
      <w:r>
        <w:rPr>
          <w:b/>
          <w:bCs/>
          <w:sz w:val="28"/>
          <w:szCs w:val="28"/>
          <w:rtl/>
        </w:rPr>
        <w:t>–</w:t>
      </w:r>
      <w:r>
        <w:rPr>
          <w:rFonts w:hint="cs"/>
          <w:b/>
          <w:bCs/>
          <w:sz w:val="28"/>
          <w:szCs w:val="28"/>
          <w:rtl/>
        </w:rPr>
        <w:t>نقابات-جمعيات)لتتنوع معها أشكال النضال(السطر11(الحروب الموهبة المضنية في الهند))</w:t>
      </w:r>
    </w:p>
    <w:p w:rsidR="00DA5496" w:rsidRPr="00260D6B" w:rsidRDefault="00DA5496" w:rsidP="00DA5496">
      <w:pPr>
        <w:bidi/>
        <w:rPr>
          <w:b/>
          <w:bCs/>
          <w:color w:val="7030A0"/>
          <w:sz w:val="28"/>
          <w:szCs w:val="28"/>
          <w:u w:val="single"/>
          <w:rtl/>
        </w:rPr>
      </w:pPr>
      <w:r w:rsidRPr="00260D6B">
        <w:rPr>
          <w:rFonts w:hint="cs"/>
          <w:b/>
          <w:bCs/>
          <w:color w:val="7030A0"/>
          <w:sz w:val="28"/>
          <w:szCs w:val="28"/>
          <w:u w:val="single"/>
          <w:rtl/>
        </w:rPr>
        <w:t xml:space="preserve">3-مظاهر الأزمة الكورية: </w:t>
      </w:r>
    </w:p>
    <w:p w:rsidR="00DA5496" w:rsidRDefault="00DA5496" w:rsidP="00DA5496">
      <w:pPr>
        <w:bidi/>
        <w:rPr>
          <w:b/>
          <w:bCs/>
          <w:sz w:val="28"/>
          <w:szCs w:val="28"/>
          <w:rtl/>
        </w:rPr>
      </w:pPr>
      <w:r>
        <w:rPr>
          <w:rFonts w:hint="cs"/>
          <w:b/>
          <w:bCs/>
          <w:sz w:val="28"/>
          <w:szCs w:val="28"/>
          <w:rtl/>
        </w:rPr>
        <w:t xml:space="preserve">السطر السادس والسابع :الأزمة الكورية </w:t>
      </w:r>
      <w:r>
        <w:rPr>
          <w:b/>
          <w:bCs/>
          <w:sz w:val="28"/>
          <w:szCs w:val="28"/>
          <w:rtl/>
        </w:rPr>
        <w:t>–</w:t>
      </w:r>
      <w:r>
        <w:rPr>
          <w:rFonts w:hint="cs"/>
          <w:b/>
          <w:bCs/>
          <w:sz w:val="28"/>
          <w:szCs w:val="28"/>
          <w:rtl/>
        </w:rPr>
        <w:t xml:space="preserve">اذ كانت مستعمرة يابانية منذ 1910 إلى حدود 1945 بعد هزيمة اليابان في الحرب العالمية وقع تقسيم كوريا إلى دولتين حسب خط عرض 38درجة :كوريا الشمالية تحت الراية الشيوعية والجنوبية تحت النفوذ الأمريكي الرأسمالي </w:t>
      </w:r>
    </w:p>
    <w:p w:rsidR="00281984" w:rsidRDefault="00DA5496" w:rsidP="00DA5496">
      <w:pPr>
        <w:bidi/>
        <w:rPr>
          <w:b/>
          <w:bCs/>
          <w:sz w:val="28"/>
          <w:szCs w:val="28"/>
          <w:rtl/>
        </w:rPr>
      </w:pPr>
      <w:r>
        <w:rPr>
          <w:rFonts w:hint="cs"/>
          <w:b/>
          <w:bCs/>
          <w:sz w:val="28"/>
          <w:szCs w:val="28"/>
          <w:rtl/>
        </w:rPr>
        <w:lastRenderedPageBreak/>
        <w:t>عرفت كوريا أزمة من أزمات الحرب الباردة(الثانية بعد أزمة برلين الأولى (1948-1949)وامتدت الأزمة الكورية ما بين 1950و1953</w:t>
      </w:r>
    </w:p>
    <w:p w:rsidR="00DA5496" w:rsidRDefault="00DA5496" w:rsidP="00281984">
      <w:pPr>
        <w:bidi/>
        <w:rPr>
          <w:b/>
          <w:bCs/>
          <w:sz w:val="28"/>
          <w:szCs w:val="28"/>
          <w:rtl/>
        </w:rPr>
      </w:pPr>
      <w:r>
        <w:rPr>
          <w:rFonts w:hint="cs"/>
          <w:b/>
          <w:bCs/>
          <w:sz w:val="28"/>
          <w:szCs w:val="28"/>
          <w:rtl/>
        </w:rPr>
        <w:t xml:space="preserve"> </w:t>
      </w:r>
      <w:r w:rsidR="00281984">
        <w:rPr>
          <w:rFonts w:hint="cs"/>
          <w:b/>
          <w:bCs/>
          <w:sz w:val="28"/>
          <w:szCs w:val="28"/>
          <w:rtl/>
        </w:rPr>
        <w:t xml:space="preserve">إذ قامت كوريا الشمالية باجتياح كوريا الجنوبية في جوان 1950 بهدف توحيد البلاد تحت الراية الشيوعية </w:t>
      </w:r>
    </w:p>
    <w:p w:rsidR="00281984" w:rsidRDefault="00281984" w:rsidP="00281984">
      <w:pPr>
        <w:bidi/>
        <w:rPr>
          <w:b/>
          <w:bCs/>
          <w:sz w:val="28"/>
          <w:szCs w:val="28"/>
          <w:rtl/>
        </w:rPr>
      </w:pPr>
      <w:r>
        <w:rPr>
          <w:rFonts w:hint="cs"/>
          <w:b/>
          <w:bCs/>
          <w:sz w:val="28"/>
          <w:szCs w:val="28"/>
          <w:rtl/>
        </w:rPr>
        <w:t>تدخلت الولايات المتحدة مع كوريا الجنوبية عن طريق مجلس الأمن وانتهت باحتلال كوريا الجنوبية لكوريا الشمالية بعد إجلائها سنة 1951</w:t>
      </w:r>
    </w:p>
    <w:p w:rsidR="00281984" w:rsidRDefault="00281984" w:rsidP="00281984">
      <w:pPr>
        <w:bidi/>
        <w:rPr>
          <w:b/>
          <w:bCs/>
          <w:sz w:val="28"/>
          <w:szCs w:val="28"/>
          <w:rtl/>
        </w:rPr>
      </w:pPr>
      <w:r>
        <w:rPr>
          <w:rFonts w:hint="cs"/>
          <w:b/>
          <w:bCs/>
          <w:sz w:val="28"/>
          <w:szCs w:val="28"/>
          <w:rtl/>
        </w:rPr>
        <w:t>نهاية 1952 قدم الاتحاد السوفيتي والصين مساعدات لكوريا الشمالية لكن تطور الأحداث أدى إلى التهديد النووي من طرف الجنرال الأمريكي "ماك ارتور"</w:t>
      </w:r>
    </w:p>
    <w:p w:rsidR="00281984" w:rsidRDefault="00281984" w:rsidP="00281984">
      <w:pPr>
        <w:bidi/>
        <w:rPr>
          <w:b/>
          <w:bCs/>
          <w:sz w:val="28"/>
          <w:szCs w:val="28"/>
          <w:rtl/>
        </w:rPr>
      </w:pPr>
      <w:r>
        <w:rPr>
          <w:rFonts w:hint="cs"/>
          <w:b/>
          <w:bCs/>
          <w:sz w:val="28"/>
          <w:szCs w:val="28"/>
          <w:rtl/>
        </w:rPr>
        <w:t xml:space="preserve">جوان 1953 توقيع هدنة "بان مون جوم"وعودت الكوريتين إلى الحدود القديمة حسب خط عرض 38 درجة </w:t>
      </w:r>
    </w:p>
    <w:p w:rsidR="00883C83" w:rsidRDefault="007D3670" w:rsidP="007D3670">
      <w:pPr>
        <w:bidi/>
        <w:rPr>
          <w:rFonts w:hint="cs"/>
          <w:b/>
          <w:bCs/>
          <w:sz w:val="28"/>
          <w:szCs w:val="28"/>
          <w:rtl/>
        </w:rPr>
      </w:pPr>
      <w:r>
        <w:rPr>
          <w:rFonts w:ascii="Calibri" w:hAnsi="Calibri"/>
          <w:b/>
          <w:bCs/>
          <w:sz w:val="28"/>
          <w:szCs w:val="28"/>
          <w:rtl/>
        </w:rPr>
        <w:t>←</w:t>
      </w:r>
      <w:r>
        <w:rPr>
          <w:rFonts w:hint="cs"/>
          <w:b/>
          <w:bCs/>
          <w:sz w:val="28"/>
          <w:szCs w:val="28"/>
          <w:rtl/>
        </w:rPr>
        <w:t xml:space="preserve">استفادة بعض المستعمرات من ظرفية الحرب الباردة في المقابل تحولت مستعمرات أخرى مثل </w:t>
      </w:r>
    </w:p>
    <w:p w:rsidR="007D3670" w:rsidRDefault="007D3670" w:rsidP="00883C83">
      <w:pPr>
        <w:bidi/>
        <w:rPr>
          <w:rFonts w:hint="cs"/>
          <w:b/>
          <w:bCs/>
          <w:sz w:val="28"/>
          <w:szCs w:val="28"/>
          <w:rtl/>
        </w:rPr>
      </w:pPr>
      <w:r>
        <w:rPr>
          <w:rFonts w:hint="cs"/>
          <w:b/>
          <w:bCs/>
          <w:sz w:val="28"/>
          <w:szCs w:val="28"/>
          <w:rtl/>
        </w:rPr>
        <w:t>الهند الصينية وكوريا إلى مناطق نزاع بين أطراف الحرب الباردة</w:t>
      </w:r>
    </w:p>
    <w:p w:rsidR="00883C83" w:rsidRDefault="00883C83" w:rsidP="00883C83">
      <w:pPr>
        <w:bidi/>
        <w:rPr>
          <w:rFonts w:hint="cs"/>
          <w:b/>
          <w:bCs/>
          <w:sz w:val="28"/>
          <w:szCs w:val="28"/>
          <w:rtl/>
        </w:rPr>
      </w:pPr>
    </w:p>
    <w:p w:rsidR="00883C83" w:rsidRDefault="00883C83" w:rsidP="00883C83">
      <w:pPr>
        <w:bidi/>
        <w:rPr>
          <w:rFonts w:hint="cs"/>
          <w:b/>
          <w:bCs/>
          <w:sz w:val="28"/>
          <w:szCs w:val="28"/>
          <w:rtl/>
        </w:rPr>
      </w:pPr>
    </w:p>
    <w:p w:rsidR="00883C83" w:rsidRDefault="00883C83" w:rsidP="00883C83">
      <w:pPr>
        <w:bidi/>
        <w:rPr>
          <w:rFonts w:hint="cs"/>
          <w:b/>
          <w:bCs/>
          <w:sz w:val="28"/>
          <w:szCs w:val="28"/>
          <w:rtl/>
        </w:rPr>
      </w:pPr>
    </w:p>
    <w:p w:rsidR="00883C83" w:rsidRDefault="00883C83" w:rsidP="00883C83">
      <w:pPr>
        <w:bidi/>
        <w:rPr>
          <w:b/>
          <w:bCs/>
          <w:sz w:val="28"/>
          <w:szCs w:val="28"/>
          <w:rtl/>
        </w:rPr>
      </w:pPr>
    </w:p>
    <w:p w:rsidR="00281984" w:rsidRDefault="00281984" w:rsidP="00281984">
      <w:pPr>
        <w:bidi/>
        <w:rPr>
          <w:b/>
          <w:bCs/>
          <w:sz w:val="28"/>
          <w:szCs w:val="28"/>
          <w:rtl/>
        </w:rPr>
      </w:pPr>
      <w:r>
        <w:rPr>
          <w:rFonts w:hint="cs"/>
          <w:b/>
          <w:bCs/>
          <w:sz w:val="28"/>
          <w:szCs w:val="28"/>
          <w:rtl/>
        </w:rPr>
        <w:t xml:space="preserve">الخاتمة :تقييم الوثيقة </w:t>
      </w:r>
      <w:r w:rsidR="00883C83">
        <w:rPr>
          <w:rFonts w:hint="cs"/>
          <w:b/>
          <w:bCs/>
          <w:sz w:val="28"/>
          <w:szCs w:val="28"/>
          <w:rtl/>
        </w:rPr>
        <w:t>+فتح افاق</w:t>
      </w:r>
    </w:p>
    <w:p w:rsidR="007D3670" w:rsidRPr="00260D6B" w:rsidRDefault="007D3670" w:rsidP="00FB628D">
      <w:pPr>
        <w:bidi/>
        <w:rPr>
          <w:b/>
          <w:bCs/>
          <w:color w:val="548DD4" w:themeColor="text2" w:themeTint="99"/>
          <w:sz w:val="28"/>
          <w:szCs w:val="28"/>
          <w:rtl/>
        </w:rPr>
      </w:pPr>
      <w:r w:rsidRPr="00260D6B">
        <w:rPr>
          <w:rFonts w:hint="cs"/>
          <w:b/>
          <w:bCs/>
          <w:color w:val="548DD4" w:themeColor="text2" w:themeTint="99"/>
          <w:sz w:val="28"/>
          <w:szCs w:val="28"/>
          <w:rtl/>
        </w:rPr>
        <w:t xml:space="preserve">وثيقة مصدرية  إذ مثل تشرشل شخصية سياسية هامة خلال تلك الظرفية ومعايشته </w:t>
      </w:r>
      <w:r w:rsidR="00260D6B" w:rsidRPr="00260D6B">
        <w:rPr>
          <w:rFonts w:hint="cs"/>
          <w:b/>
          <w:bCs/>
          <w:color w:val="548DD4" w:themeColor="text2" w:themeTint="99"/>
          <w:sz w:val="28"/>
          <w:szCs w:val="28"/>
          <w:rtl/>
        </w:rPr>
        <w:t>للإحداث</w:t>
      </w:r>
      <w:r w:rsidRPr="00260D6B">
        <w:rPr>
          <w:rFonts w:hint="cs"/>
          <w:b/>
          <w:bCs/>
          <w:color w:val="548DD4" w:themeColor="text2" w:themeTint="99"/>
          <w:sz w:val="28"/>
          <w:szCs w:val="28"/>
          <w:rtl/>
        </w:rPr>
        <w:t xml:space="preserve"> ثمنت الوصف التاريخي للإحداث وقربت للقارئ معرفة بعض الجزئيات خاصة في الحرب الكورية رغم الانحياز </w:t>
      </w:r>
      <w:r w:rsidR="00FB628D" w:rsidRPr="00260D6B">
        <w:rPr>
          <w:rFonts w:hint="cs"/>
          <w:b/>
          <w:bCs/>
          <w:color w:val="548DD4" w:themeColor="text2" w:themeTint="99"/>
          <w:sz w:val="28"/>
          <w:szCs w:val="28"/>
          <w:rtl/>
        </w:rPr>
        <w:t>أحيانا</w:t>
      </w:r>
      <w:r w:rsidRPr="00260D6B">
        <w:rPr>
          <w:rFonts w:hint="cs"/>
          <w:b/>
          <w:bCs/>
          <w:color w:val="548DD4" w:themeColor="text2" w:themeTint="99"/>
          <w:sz w:val="28"/>
          <w:szCs w:val="28"/>
          <w:rtl/>
        </w:rPr>
        <w:t xml:space="preserve"> للغرب وهو ما أكده السطر الرابع </w:t>
      </w:r>
    </w:p>
    <w:p w:rsidR="00FB628D" w:rsidRDefault="00FB628D" w:rsidP="00FB628D">
      <w:pPr>
        <w:bidi/>
        <w:rPr>
          <w:b/>
          <w:bCs/>
          <w:sz w:val="28"/>
          <w:szCs w:val="28"/>
          <w:rtl/>
        </w:rPr>
      </w:pPr>
      <w:r>
        <w:rPr>
          <w:rFonts w:hint="cs"/>
          <w:b/>
          <w:bCs/>
          <w:sz w:val="28"/>
          <w:szCs w:val="28"/>
          <w:rtl/>
        </w:rPr>
        <w:t xml:space="preserve">فتح الأفاق : نتساءل حول موجة استقلال المستعمرات في إفريقيا؟ </w:t>
      </w:r>
    </w:p>
    <w:p w:rsidR="00281984" w:rsidRDefault="00281984" w:rsidP="00281984">
      <w:pPr>
        <w:bidi/>
        <w:rPr>
          <w:b/>
          <w:bCs/>
          <w:sz w:val="28"/>
          <w:szCs w:val="28"/>
          <w:rtl/>
        </w:rPr>
      </w:pPr>
    </w:p>
    <w:p w:rsidR="00281984" w:rsidRDefault="00281984" w:rsidP="00281984">
      <w:pPr>
        <w:bidi/>
        <w:rPr>
          <w:b/>
          <w:bCs/>
          <w:sz w:val="28"/>
          <w:szCs w:val="28"/>
          <w:rtl/>
        </w:rPr>
      </w:pPr>
    </w:p>
    <w:p w:rsidR="006B3900" w:rsidRDefault="006B3900" w:rsidP="006B3900">
      <w:pPr>
        <w:bidi/>
        <w:rPr>
          <w:b/>
          <w:bCs/>
          <w:sz w:val="28"/>
          <w:szCs w:val="28"/>
          <w:rtl/>
        </w:rPr>
      </w:pPr>
    </w:p>
    <w:p w:rsidR="00F176C6" w:rsidRDefault="00F176C6" w:rsidP="00F176C6">
      <w:pPr>
        <w:bidi/>
        <w:rPr>
          <w:b/>
          <w:bCs/>
          <w:sz w:val="28"/>
          <w:szCs w:val="28"/>
          <w:rtl/>
        </w:rPr>
      </w:pPr>
    </w:p>
    <w:p w:rsidR="00260D6B" w:rsidRDefault="00260D6B" w:rsidP="00260D6B">
      <w:pPr>
        <w:bidi/>
        <w:rPr>
          <w:b/>
          <w:bCs/>
          <w:sz w:val="32"/>
          <w:szCs w:val="32"/>
          <w:lang w:bidi="ar-TN"/>
        </w:rPr>
      </w:pPr>
    </w:p>
    <w:p w:rsidR="00260D6B" w:rsidRDefault="00260D6B" w:rsidP="00260D6B">
      <w:pPr>
        <w:bidi/>
        <w:rPr>
          <w:b/>
          <w:bCs/>
          <w:sz w:val="32"/>
          <w:szCs w:val="32"/>
          <w:lang w:bidi="ar-TN"/>
        </w:rPr>
      </w:pPr>
    </w:p>
    <w:p w:rsidR="00260D6B" w:rsidRDefault="00260D6B" w:rsidP="00260D6B">
      <w:pPr>
        <w:bidi/>
        <w:rPr>
          <w:rFonts w:hint="cs"/>
          <w:b/>
          <w:bCs/>
          <w:sz w:val="32"/>
          <w:szCs w:val="32"/>
          <w:rtl/>
          <w:lang w:bidi="ar-TN"/>
        </w:rPr>
      </w:pPr>
      <w:r>
        <w:rPr>
          <w:rFonts w:hint="cs"/>
          <w:b/>
          <w:bCs/>
          <w:sz w:val="32"/>
          <w:szCs w:val="32"/>
          <w:lang w:bidi="ar-TN"/>
        </w:rPr>
        <w:t xml:space="preserve">اصلاح </w:t>
      </w:r>
      <w:r>
        <w:rPr>
          <w:rFonts w:hint="cs"/>
          <w:b/>
          <w:bCs/>
          <w:sz w:val="32"/>
          <w:szCs w:val="32"/>
          <w:rtl/>
          <w:lang w:bidi="ar-TN"/>
        </w:rPr>
        <w:t xml:space="preserve"> فرض الجغرافيا</w:t>
      </w:r>
    </w:p>
    <w:p w:rsidR="00260D6B" w:rsidRPr="00260D6B" w:rsidRDefault="00AE023E" w:rsidP="00260D6B">
      <w:pPr>
        <w:bidi/>
        <w:rPr>
          <w:rFonts w:hint="cs"/>
          <w:b/>
          <w:bCs/>
          <w:sz w:val="32"/>
          <w:szCs w:val="32"/>
          <w:rtl/>
          <w:lang w:bidi="ar-TN"/>
        </w:rPr>
      </w:pPr>
      <w:r w:rsidRPr="00260D6B">
        <w:rPr>
          <w:b/>
          <w:bCs/>
          <w:sz w:val="32"/>
          <w:szCs w:val="32"/>
          <w:lang w:bidi="ar-TN"/>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589.6pt" o:ole="">
            <v:imagedata r:id="rId7" o:title=""/>
          </v:shape>
          <o:OLEObject Type="Embed" ProgID="PowerPoint.Slide.12" ShapeID="_x0000_i1025" DrawAspect="Content" ObjectID="_1424266546" r:id="rId8"/>
        </w:object>
      </w:r>
    </w:p>
    <w:sectPr w:rsidR="00260D6B" w:rsidRPr="00260D6B" w:rsidSect="00FF6B55">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0246"/>
    <w:multiLevelType w:val="hybridMultilevel"/>
    <w:tmpl w:val="A59603DA"/>
    <w:lvl w:ilvl="0" w:tplc="263E73EC">
      <w:start w:val="1"/>
      <w:numFmt w:val="bullet"/>
      <w:lvlText w:val="•"/>
      <w:lvlJc w:val="left"/>
      <w:pPr>
        <w:tabs>
          <w:tab w:val="num" w:pos="720"/>
        </w:tabs>
        <w:ind w:left="720" w:hanging="360"/>
      </w:pPr>
      <w:rPr>
        <w:rFonts w:ascii="Times New Roman" w:hAnsi="Times New Roman" w:hint="default"/>
      </w:rPr>
    </w:lvl>
    <w:lvl w:ilvl="1" w:tplc="8696C39C" w:tentative="1">
      <w:start w:val="1"/>
      <w:numFmt w:val="bullet"/>
      <w:lvlText w:val="•"/>
      <w:lvlJc w:val="left"/>
      <w:pPr>
        <w:tabs>
          <w:tab w:val="num" w:pos="1440"/>
        </w:tabs>
        <w:ind w:left="1440" w:hanging="360"/>
      </w:pPr>
      <w:rPr>
        <w:rFonts w:ascii="Times New Roman" w:hAnsi="Times New Roman" w:hint="default"/>
      </w:rPr>
    </w:lvl>
    <w:lvl w:ilvl="2" w:tplc="E21E2EFC" w:tentative="1">
      <w:start w:val="1"/>
      <w:numFmt w:val="bullet"/>
      <w:lvlText w:val="•"/>
      <w:lvlJc w:val="left"/>
      <w:pPr>
        <w:tabs>
          <w:tab w:val="num" w:pos="2160"/>
        </w:tabs>
        <w:ind w:left="2160" w:hanging="360"/>
      </w:pPr>
      <w:rPr>
        <w:rFonts w:ascii="Times New Roman" w:hAnsi="Times New Roman" w:hint="default"/>
      </w:rPr>
    </w:lvl>
    <w:lvl w:ilvl="3" w:tplc="D0BC5F00" w:tentative="1">
      <w:start w:val="1"/>
      <w:numFmt w:val="bullet"/>
      <w:lvlText w:val="•"/>
      <w:lvlJc w:val="left"/>
      <w:pPr>
        <w:tabs>
          <w:tab w:val="num" w:pos="2880"/>
        </w:tabs>
        <w:ind w:left="2880" w:hanging="360"/>
      </w:pPr>
      <w:rPr>
        <w:rFonts w:ascii="Times New Roman" w:hAnsi="Times New Roman" w:hint="default"/>
      </w:rPr>
    </w:lvl>
    <w:lvl w:ilvl="4" w:tplc="E59055B0" w:tentative="1">
      <w:start w:val="1"/>
      <w:numFmt w:val="bullet"/>
      <w:lvlText w:val="•"/>
      <w:lvlJc w:val="left"/>
      <w:pPr>
        <w:tabs>
          <w:tab w:val="num" w:pos="3600"/>
        </w:tabs>
        <w:ind w:left="3600" w:hanging="360"/>
      </w:pPr>
      <w:rPr>
        <w:rFonts w:ascii="Times New Roman" w:hAnsi="Times New Roman" w:hint="default"/>
      </w:rPr>
    </w:lvl>
    <w:lvl w:ilvl="5" w:tplc="AC2EDD1E" w:tentative="1">
      <w:start w:val="1"/>
      <w:numFmt w:val="bullet"/>
      <w:lvlText w:val="•"/>
      <w:lvlJc w:val="left"/>
      <w:pPr>
        <w:tabs>
          <w:tab w:val="num" w:pos="4320"/>
        </w:tabs>
        <w:ind w:left="4320" w:hanging="360"/>
      </w:pPr>
      <w:rPr>
        <w:rFonts w:ascii="Times New Roman" w:hAnsi="Times New Roman" w:hint="default"/>
      </w:rPr>
    </w:lvl>
    <w:lvl w:ilvl="6" w:tplc="62945D40" w:tentative="1">
      <w:start w:val="1"/>
      <w:numFmt w:val="bullet"/>
      <w:lvlText w:val="•"/>
      <w:lvlJc w:val="left"/>
      <w:pPr>
        <w:tabs>
          <w:tab w:val="num" w:pos="5040"/>
        </w:tabs>
        <w:ind w:left="5040" w:hanging="360"/>
      </w:pPr>
      <w:rPr>
        <w:rFonts w:ascii="Times New Roman" w:hAnsi="Times New Roman" w:hint="default"/>
      </w:rPr>
    </w:lvl>
    <w:lvl w:ilvl="7" w:tplc="F6861D96" w:tentative="1">
      <w:start w:val="1"/>
      <w:numFmt w:val="bullet"/>
      <w:lvlText w:val="•"/>
      <w:lvlJc w:val="left"/>
      <w:pPr>
        <w:tabs>
          <w:tab w:val="num" w:pos="5760"/>
        </w:tabs>
        <w:ind w:left="5760" w:hanging="360"/>
      </w:pPr>
      <w:rPr>
        <w:rFonts w:ascii="Times New Roman" w:hAnsi="Times New Roman" w:hint="default"/>
      </w:rPr>
    </w:lvl>
    <w:lvl w:ilvl="8" w:tplc="550C3AE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F6B55"/>
    <w:rsid w:val="000530E1"/>
    <w:rsid w:val="00070FD6"/>
    <w:rsid w:val="00115CF9"/>
    <w:rsid w:val="00171EA7"/>
    <w:rsid w:val="00191097"/>
    <w:rsid w:val="00260D6B"/>
    <w:rsid w:val="002629A0"/>
    <w:rsid w:val="00281984"/>
    <w:rsid w:val="002D6FB7"/>
    <w:rsid w:val="00485A6D"/>
    <w:rsid w:val="004C7836"/>
    <w:rsid w:val="005B64C1"/>
    <w:rsid w:val="0060348E"/>
    <w:rsid w:val="0062348D"/>
    <w:rsid w:val="00636104"/>
    <w:rsid w:val="0064027B"/>
    <w:rsid w:val="006777C2"/>
    <w:rsid w:val="006B3900"/>
    <w:rsid w:val="007D3670"/>
    <w:rsid w:val="00831933"/>
    <w:rsid w:val="00870D13"/>
    <w:rsid w:val="00883C83"/>
    <w:rsid w:val="009263B1"/>
    <w:rsid w:val="009C6FB8"/>
    <w:rsid w:val="00AC71E3"/>
    <w:rsid w:val="00AE023E"/>
    <w:rsid w:val="00AF4198"/>
    <w:rsid w:val="00BA1538"/>
    <w:rsid w:val="00BD3985"/>
    <w:rsid w:val="00D37CDA"/>
    <w:rsid w:val="00D56B2E"/>
    <w:rsid w:val="00D87833"/>
    <w:rsid w:val="00DA5496"/>
    <w:rsid w:val="00E80821"/>
    <w:rsid w:val="00F176C6"/>
    <w:rsid w:val="00FB628D"/>
    <w:rsid w:val="00FF6B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B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60D6B"/>
  </w:style>
  <w:style w:type="character" w:styleId="Lienhypertexte">
    <w:name w:val="Hyperlink"/>
    <w:basedOn w:val="Policepardfaut"/>
    <w:uiPriority w:val="99"/>
    <w:semiHidden/>
    <w:unhideWhenUsed/>
    <w:rsid w:val="00260D6B"/>
    <w:rPr>
      <w:color w:val="0000FF"/>
      <w:u w:val="single"/>
    </w:rPr>
  </w:style>
</w:styles>
</file>

<file path=word/webSettings.xml><?xml version="1.0" encoding="utf-8"?>
<w:webSettings xmlns:r="http://schemas.openxmlformats.org/officeDocument/2006/relationships" xmlns:w="http://schemas.openxmlformats.org/wordprocessingml/2006/main">
  <w:divs>
    <w:div w:id="2130321134">
      <w:bodyDiv w:val="1"/>
      <w:marLeft w:val="0"/>
      <w:marRight w:val="0"/>
      <w:marTop w:val="0"/>
      <w:marBottom w:val="0"/>
      <w:divBdr>
        <w:top w:val="none" w:sz="0" w:space="0" w:color="auto"/>
        <w:left w:val="none" w:sz="0" w:space="0" w:color="auto"/>
        <w:bottom w:val="none" w:sz="0" w:space="0" w:color="auto"/>
        <w:right w:val="none" w:sz="0" w:space="0" w:color="auto"/>
      </w:divBdr>
      <w:divsChild>
        <w:div w:id="6414221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e_Microsoft_Office_PowerPoint1.sld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wikipedia.org/wiki/%D8%A7%D9%84%D9%85%D9%85%D9%84%D9%83%D8%A9_%D8%A7%D9%84%D9%85%D8%AA%D8%AD%D8%AF%D8%A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7863-2C1B-4748-AB89-D52F4FA3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Chikhaoui</dc:creator>
  <cp:lastModifiedBy>Chikhaoui</cp:lastModifiedBy>
  <cp:revision>2</cp:revision>
  <dcterms:created xsi:type="dcterms:W3CDTF">2013-03-08T15:49:00Z</dcterms:created>
  <dcterms:modified xsi:type="dcterms:W3CDTF">2013-03-08T15:49:00Z</dcterms:modified>
</cp:coreProperties>
</file>